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6F2D59" w14:textId="5F081DFC" w:rsidR="00F2394B" w:rsidRPr="00BC7957" w:rsidRDefault="00C041F4" w:rsidP="00FB5D7D">
      <w:pPr>
        <w:spacing w:after="161" w:line="261" w:lineRule="auto"/>
        <w:ind w:left="31" w:hanging="10"/>
        <w:jc w:val="center"/>
        <w:rPr>
          <w:rFonts w:ascii="Bebas Neue" w:hAnsi="Bebas Neue"/>
          <w:sz w:val="44"/>
          <w:szCs w:val="44"/>
        </w:rPr>
      </w:pPr>
      <w:r w:rsidRPr="00BC7957">
        <w:rPr>
          <w:rFonts w:ascii="Bebas Neue" w:hAnsi="Bebas Neue"/>
          <w:sz w:val="52"/>
          <w:szCs w:val="44"/>
        </w:rPr>
        <w:t>TIERRA FERTIL SOMOS PRUF SEA USTED Y SU EQUIPO BIENVENIDO</w:t>
      </w:r>
    </w:p>
    <w:p w14:paraId="132B7E4F" w14:textId="55732CC2" w:rsidR="00F2394B" w:rsidRPr="00BC7957" w:rsidRDefault="00C041F4" w:rsidP="00FB5D7D">
      <w:pPr>
        <w:spacing w:after="152" w:line="261" w:lineRule="auto"/>
        <w:ind w:left="31" w:hanging="10"/>
        <w:jc w:val="center"/>
        <w:rPr>
          <w:rFonts w:ascii="Bebas Neue" w:hAnsi="Bebas Neue"/>
          <w:sz w:val="44"/>
          <w:szCs w:val="44"/>
        </w:rPr>
      </w:pPr>
      <w:r w:rsidRPr="00BC7957">
        <w:rPr>
          <w:rFonts w:ascii="Bebas Neue" w:hAnsi="Bebas Neue"/>
          <w:sz w:val="52"/>
          <w:szCs w:val="44"/>
        </w:rPr>
        <w:t>ENTENDAMOS ALGUNOS TERNINOS QUE USAREMOS PARA COMPRENDER</w:t>
      </w:r>
    </w:p>
    <w:p w14:paraId="0699616A" w14:textId="4BAFCC63" w:rsidR="00F2394B" w:rsidRPr="00BC7957" w:rsidRDefault="004C2AAB">
      <w:pPr>
        <w:spacing w:after="164" w:line="261" w:lineRule="auto"/>
        <w:ind w:left="31" w:hanging="10"/>
        <w:rPr>
          <w:rFonts w:ascii="Century Gothic" w:hAnsi="Century Gothic"/>
          <w:b/>
          <w:bCs/>
          <w:color w:val="833C0B" w:themeColor="accent2" w:themeShade="80"/>
        </w:rPr>
      </w:pPr>
      <w:r>
        <w:rPr>
          <w:sz w:val="28"/>
        </w:rPr>
        <w:br/>
      </w:r>
      <w:r w:rsidR="00C041F4" w:rsidRPr="00BC7957">
        <w:rPr>
          <w:rFonts w:ascii="Century Gothic" w:hAnsi="Century Gothic"/>
          <w:b/>
          <w:bCs/>
          <w:color w:val="833C0B" w:themeColor="accent2" w:themeShade="80"/>
          <w:sz w:val="32"/>
          <w:szCs w:val="24"/>
        </w:rPr>
        <w:t>NUESTRO PLAN DE</w:t>
      </w:r>
      <w:r w:rsidR="00F80DEF">
        <w:rPr>
          <w:rFonts w:ascii="Century Gothic" w:hAnsi="Century Gothic"/>
          <w:b/>
          <w:bCs/>
          <w:color w:val="833C0B" w:themeColor="accent2" w:themeShade="80"/>
          <w:sz w:val="32"/>
          <w:szCs w:val="24"/>
        </w:rPr>
        <w:t xml:space="preserve"> </w:t>
      </w:r>
      <w:r w:rsidR="00C041F4" w:rsidRPr="00BC7957">
        <w:rPr>
          <w:rFonts w:ascii="Century Gothic" w:hAnsi="Century Gothic"/>
          <w:b/>
          <w:bCs/>
          <w:color w:val="833C0B" w:themeColor="accent2" w:themeShade="80"/>
          <w:sz w:val="32"/>
          <w:szCs w:val="24"/>
        </w:rPr>
        <w:t xml:space="preserve">COMPENSACION </w:t>
      </w:r>
      <w:r w:rsidR="00C041F4" w:rsidRPr="00BC7957">
        <w:rPr>
          <w:rFonts w:ascii="Century Gothic" w:hAnsi="Century Gothic"/>
          <w:b/>
          <w:bCs/>
          <w:color w:val="833C0B" w:themeColor="accent2" w:themeShade="80"/>
          <w:sz w:val="24"/>
          <w:szCs w:val="24"/>
        </w:rPr>
        <w:t xml:space="preserve">   </w:t>
      </w:r>
    </w:p>
    <w:p w14:paraId="6C55887B" w14:textId="77777777" w:rsidR="00FB5D7D" w:rsidRPr="00FB5D7D" w:rsidRDefault="004C2AAB" w:rsidP="00FB5D7D">
      <w:pPr>
        <w:pStyle w:val="Prrafodelista"/>
        <w:numPr>
          <w:ilvl w:val="0"/>
          <w:numId w:val="2"/>
        </w:numPr>
        <w:spacing w:after="4" w:line="261" w:lineRule="auto"/>
        <w:jc w:val="both"/>
      </w:pPr>
      <w:r w:rsidRPr="00FB5D7D">
        <w:rPr>
          <w:sz w:val="28"/>
        </w:rPr>
        <w:t>Todos los participantes en Pruf se les llamara promotor</w:t>
      </w:r>
      <w:r w:rsidR="00FB5D7D">
        <w:rPr>
          <w:sz w:val="28"/>
        </w:rPr>
        <w:t xml:space="preserve"> </w:t>
      </w:r>
      <w:r w:rsidRPr="00FB5D7D">
        <w:rPr>
          <w:sz w:val="28"/>
        </w:rPr>
        <w:t>independiente por lo tanto no tendrán ninguna responsabilidad laboral con Pruf ni Pruf con ellos a más de lo estipulada en el contrato que estará a disposición de todos los promotores en nuestra página web y que es de carácter obligatorio, leerlo antes de adherirse a nuestro</w:t>
      </w:r>
      <w:r w:rsidR="00FB5D7D">
        <w:rPr>
          <w:sz w:val="28"/>
        </w:rPr>
        <w:t xml:space="preserve"> </w:t>
      </w:r>
      <w:r w:rsidRPr="00FB5D7D">
        <w:rPr>
          <w:sz w:val="28"/>
        </w:rPr>
        <w:t>sistema.</w:t>
      </w:r>
    </w:p>
    <w:p w14:paraId="07A816E4" w14:textId="2861C98D" w:rsidR="00F2394B" w:rsidRDefault="00F2394B" w:rsidP="00FB5D7D">
      <w:pPr>
        <w:pStyle w:val="Prrafodelista"/>
        <w:spacing w:after="4" w:line="261" w:lineRule="auto"/>
        <w:ind w:left="737"/>
        <w:jc w:val="both"/>
      </w:pPr>
    </w:p>
    <w:p w14:paraId="6252D6FE" w14:textId="750EE446" w:rsidR="00FB5D7D" w:rsidRPr="00FB5D7D" w:rsidRDefault="004C2AAB" w:rsidP="00FB5D7D">
      <w:pPr>
        <w:pStyle w:val="Prrafodelista"/>
        <w:numPr>
          <w:ilvl w:val="0"/>
          <w:numId w:val="2"/>
        </w:numPr>
        <w:spacing w:after="4" w:line="261" w:lineRule="auto"/>
        <w:jc w:val="both"/>
      </w:pPr>
      <w:r w:rsidRPr="00FB5D7D">
        <w:rPr>
          <w:sz w:val="28"/>
        </w:rPr>
        <w:t xml:space="preserve">Para identificar los diferentes rangos y posiciones que tendrán nuestros promotores los llamaremos </w:t>
      </w:r>
      <w:r w:rsidR="00104106">
        <w:rPr>
          <w:sz w:val="28"/>
        </w:rPr>
        <w:t>E</w:t>
      </w:r>
      <w:r w:rsidRPr="00FB5D7D">
        <w:rPr>
          <w:sz w:val="28"/>
        </w:rPr>
        <w:t xml:space="preserve">strella </w:t>
      </w:r>
      <w:r w:rsidRPr="00FB5D7D">
        <w:rPr>
          <w:color w:val="FFC000"/>
          <w:sz w:val="28"/>
        </w:rPr>
        <w:t>Amarilla</w:t>
      </w:r>
      <w:r w:rsidRPr="00FB5D7D">
        <w:rPr>
          <w:sz w:val="28"/>
        </w:rPr>
        <w:t xml:space="preserve">, </w:t>
      </w:r>
      <w:r w:rsidRPr="00FB5D7D">
        <w:rPr>
          <w:color w:val="FF0000"/>
          <w:sz w:val="28"/>
        </w:rPr>
        <w:t>Roja</w:t>
      </w:r>
      <w:r w:rsidRPr="00FB5D7D">
        <w:rPr>
          <w:sz w:val="28"/>
        </w:rPr>
        <w:t xml:space="preserve">, </w:t>
      </w:r>
      <w:r w:rsidRPr="00FB5D7D">
        <w:rPr>
          <w:color w:val="4472C4" w:themeColor="accent1"/>
          <w:sz w:val="28"/>
        </w:rPr>
        <w:t>Azul</w:t>
      </w:r>
      <w:r w:rsidRPr="00FB5D7D">
        <w:rPr>
          <w:sz w:val="28"/>
        </w:rPr>
        <w:t xml:space="preserve">, y </w:t>
      </w:r>
      <w:r w:rsidRPr="00FB5D7D">
        <w:rPr>
          <w:color w:val="BF8F00" w:themeColor="accent4" w:themeShade="BF"/>
          <w:sz w:val="28"/>
        </w:rPr>
        <w:t>Dorada</w:t>
      </w:r>
      <w:r w:rsidRPr="00FB5D7D">
        <w:rPr>
          <w:sz w:val="28"/>
        </w:rPr>
        <w:t>.</w:t>
      </w:r>
    </w:p>
    <w:p w14:paraId="7675608E" w14:textId="58F5A1F3" w:rsidR="00F2394B" w:rsidRDefault="004C2AAB" w:rsidP="00FB5D7D">
      <w:pPr>
        <w:spacing w:after="4" w:line="261" w:lineRule="auto"/>
        <w:jc w:val="both"/>
      </w:pPr>
      <w:r w:rsidRPr="00FB5D7D">
        <w:rPr>
          <w:sz w:val="28"/>
        </w:rPr>
        <w:t xml:space="preserve"> </w:t>
      </w:r>
      <w:r>
        <w:t xml:space="preserve">   </w:t>
      </w:r>
    </w:p>
    <w:p w14:paraId="73316A89" w14:textId="57E6DBA4" w:rsidR="00FB5D7D" w:rsidRDefault="004C2AAB" w:rsidP="00FB5D7D">
      <w:pPr>
        <w:pStyle w:val="Prrafodelista"/>
        <w:numPr>
          <w:ilvl w:val="0"/>
          <w:numId w:val="2"/>
        </w:numPr>
        <w:spacing w:after="163" w:line="261" w:lineRule="auto"/>
        <w:jc w:val="both"/>
      </w:pPr>
      <w:r w:rsidRPr="00FB5D7D">
        <w:rPr>
          <w:sz w:val="28"/>
        </w:rPr>
        <w:t>Patrocinador directo es la persona que te trajo al negocio, patrocinador indirecto es la persona bajo la cual te registro tu patrocinador directo para continuar en la construcción de su recorrido</w:t>
      </w:r>
      <w:r w:rsidR="00FB5D7D" w:rsidRPr="00FB5D7D">
        <w:rPr>
          <w:sz w:val="28"/>
        </w:rPr>
        <w:t>.</w:t>
      </w:r>
      <w:r w:rsidR="00C041F4">
        <w:t xml:space="preserve"> </w:t>
      </w:r>
    </w:p>
    <w:p w14:paraId="62274043" w14:textId="77777777" w:rsidR="00FB5D7D" w:rsidRDefault="00FB5D7D" w:rsidP="00FB5D7D">
      <w:pPr>
        <w:pStyle w:val="Prrafodelista"/>
      </w:pPr>
    </w:p>
    <w:p w14:paraId="0766E5D0" w14:textId="7282EC41" w:rsidR="00F2394B" w:rsidRDefault="004C2AAB" w:rsidP="00FB5D7D">
      <w:pPr>
        <w:pStyle w:val="Prrafodelista"/>
        <w:numPr>
          <w:ilvl w:val="0"/>
          <w:numId w:val="2"/>
        </w:numPr>
        <w:spacing w:after="163" w:line="261" w:lineRule="auto"/>
        <w:jc w:val="both"/>
      </w:pPr>
      <w:r w:rsidRPr="00FB5D7D">
        <w:rPr>
          <w:sz w:val="28"/>
        </w:rPr>
        <w:t xml:space="preserve">El sistema de Pruf solo le permitirá registrar 12 promotores directos en su primer nivel esto le </w:t>
      </w:r>
      <w:r w:rsidR="00FB5D7D" w:rsidRPr="00FB5D7D">
        <w:rPr>
          <w:sz w:val="28"/>
        </w:rPr>
        <w:t>permitirá</w:t>
      </w:r>
      <w:r w:rsidRPr="00FB5D7D">
        <w:rPr>
          <w:sz w:val="28"/>
        </w:rPr>
        <w:t xml:space="preserve"> realizar un</w:t>
      </w:r>
      <w:r w:rsidR="00FB5D7D" w:rsidRPr="00FB5D7D">
        <w:rPr>
          <w:sz w:val="28"/>
        </w:rPr>
        <w:t xml:space="preserve"> </w:t>
      </w:r>
      <w:r w:rsidRPr="00FB5D7D">
        <w:rPr>
          <w:sz w:val="28"/>
        </w:rPr>
        <w:t>trabajo de verdadero</w:t>
      </w:r>
      <w:r w:rsidR="00FB5D7D" w:rsidRPr="00FB5D7D">
        <w:rPr>
          <w:sz w:val="28"/>
        </w:rPr>
        <w:t xml:space="preserve"> patrocinio </w:t>
      </w:r>
      <w:r w:rsidRPr="00FB5D7D">
        <w:rPr>
          <w:sz w:val="28"/>
        </w:rPr>
        <w:t xml:space="preserve">en sus niveles </w:t>
      </w:r>
      <w:r w:rsidR="00FB5D7D" w:rsidRPr="00FB5D7D">
        <w:rPr>
          <w:sz w:val="28"/>
        </w:rPr>
        <w:t xml:space="preserve">descendentes </w:t>
      </w:r>
      <w:r w:rsidRPr="00FB5D7D">
        <w:rPr>
          <w:sz w:val="28"/>
        </w:rPr>
        <w:t xml:space="preserve">sin </w:t>
      </w:r>
      <w:r w:rsidR="00FB5D7D" w:rsidRPr="00FB5D7D">
        <w:rPr>
          <w:sz w:val="28"/>
        </w:rPr>
        <w:t>ningún</w:t>
      </w:r>
      <w:r w:rsidRPr="00FB5D7D">
        <w:rPr>
          <w:sz w:val="28"/>
        </w:rPr>
        <w:t xml:space="preserve"> tipo de </w:t>
      </w:r>
      <w:r w:rsidR="00FB5D7D" w:rsidRPr="00FB5D7D">
        <w:rPr>
          <w:sz w:val="28"/>
        </w:rPr>
        <w:t>egoísmo</w:t>
      </w:r>
      <w:r w:rsidRPr="00FB5D7D">
        <w:rPr>
          <w:sz w:val="28"/>
        </w:rPr>
        <w:t xml:space="preserve"> como suele </w:t>
      </w:r>
      <w:r w:rsidR="00FB5D7D" w:rsidRPr="00FB5D7D">
        <w:rPr>
          <w:sz w:val="28"/>
        </w:rPr>
        <w:t>su</w:t>
      </w:r>
      <w:r w:rsidRPr="00FB5D7D">
        <w:rPr>
          <w:sz w:val="28"/>
        </w:rPr>
        <w:t>ceder en este tipo de</w:t>
      </w:r>
      <w:r w:rsidR="00FB5D7D" w:rsidRPr="00FB5D7D">
        <w:rPr>
          <w:sz w:val="28"/>
        </w:rPr>
        <w:t xml:space="preserve"> negocios </w:t>
      </w:r>
      <w:r w:rsidRPr="00FB5D7D">
        <w:rPr>
          <w:sz w:val="28"/>
        </w:rPr>
        <w:t xml:space="preserve">y de esa manera dar </w:t>
      </w:r>
      <w:r w:rsidR="00FB5D7D" w:rsidRPr="00FB5D7D">
        <w:rPr>
          <w:sz w:val="28"/>
        </w:rPr>
        <w:t>apoyo</w:t>
      </w:r>
      <w:r w:rsidRPr="00FB5D7D">
        <w:rPr>
          <w:sz w:val="28"/>
        </w:rPr>
        <w:t xml:space="preserve"> a sus </w:t>
      </w:r>
      <w:r w:rsidR="00FB5D7D" w:rsidRPr="00FB5D7D">
        <w:rPr>
          <w:sz w:val="28"/>
        </w:rPr>
        <w:t>líneas</w:t>
      </w:r>
      <w:r w:rsidRPr="00FB5D7D">
        <w:rPr>
          <w:sz w:val="28"/>
        </w:rPr>
        <w:t xml:space="preserve"> </w:t>
      </w:r>
      <w:r w:rsidR="00FB5D7D" w:rsidRPr="00FB5D7D">
        <w:rPr>
          <w:sz w:val="28"/>
        </w:rPr>
        <w:t>descendentes.</w:t>
      </w:r>
      <w:r w:rsidRPr="00FB5D7D">
        <w:rPr>
          <w:sz w:val="28"/>
        </w:rPr>
        <w:t xml:space="preserve"> </w:t>
      </w:r>
      <w:r w:rsidRPr="00FB5D7D">
        <w:rPr>
          <w:sz w:val="24"/>
        </w:rPr>
        <w:t xml:space="preserve"> </w:t>
      </w:r>
      <w:r>
        <w:t xml:space="preserve">   </w:t>
      </w:r>
      <w:r w:rsidR="00FB5D7D">
        <w:br/>
      </w:r>
    </w:p>
    <w:p w14:paraId="7487896E" w14:textId="0FF986F8" w:rsidR="00F2394B" w:rsidRDefault="00FB5D7D" w:rsidP="00FB5D7D">
      <w:pPr>
        <w:pStyle w:val="Prrafodelista"/>
        <w:numPr>
          <w:ilvl w:val="0"/>
          <w:numId w:val="2"/>
        </w:numPr>
        <w:spacing w:after="4" w:line="261" w:lineRule="auto"/>
        <w:jc w:val="both"/>
      </w:pPr>
      <w:r w:rsidRPr="00FB5D7D">
        <w:rPr>
          <w:sz w:val="28"/>
        </w:rPr>
        <w:t>Los promotores Estrella Amarilla, Roja, Azul y Dorada deberán participar activamente en la construcción de sus equipos en sus niveles descendentes, entendiendo que la fuerza del plan de compensación está en sus niveles descendentes. Es importante poder entender que compartir esta oportunidad todos los días con personas nuevas, bridamos oportunidades para ellos y a nosotros mismos.</w:t>
      </w:r>
      <w:r w:rsidRPr="00FB5D7D">
        <w:rPr>
          <w:sz w:val="24"/>
        </w:rPr>
        <w:t xml:space="preserve"> </w:t>
      </w:r>
      <w:r>
        <w:t xml:space="preserve">   </w:t>
      </w:r>
    </w:p>
    <w:p w14:paraId="41F53266" w14:textId="35125438" w:rsidR="00F2394B" w:rsidRDefault="00FB5D7D" w:rsidP="00BC7957">
      <w:pPr>
        <w:spacing w:after="287"/>
        <w:ind w:left="24"/>
        <w:jc w:val="center"/>
      </w:pPr>
      <w:r>
        <w:lastRenderedPageBreak/>
        <w:br/>
      </w:r>
    </w:p>
    <w:p w14:paraId="4A4879F9" w14:textId="77777777" w:rsidR="00FB5D7D" w:rsidRDefault="00FB5D7D">
      <w:pPr>
        <w:pStyle w:val="Ttulo1"/>
        <w:ind w:left="19"/>
      </w:pPr>
    </w:p>
    <w:p w14:paraId="769B3CDB" w14:textId="043D5383" w:rsidR="00F2394B" w:rsidRPr="00104106" w:rsidRDefault="00C041F4" w:rsidP="00104106">
      <w:pPr>
        <w:pStyle w:val="Ttulo1"/>
        <w:ind w:left="19"/>
        <w:jc w:val="center"/>
        <w:rPr>
          <w:rFonts w:ascii="Calibri" w:eastAsia="Calibri" w:hAnsi="Calibri" w:cs="Calibri"/>
          <w:b w:val="0"/>
          <w:color w:val="538135" w:themeColor="accent6" w:themeShade="BF"/>
          <w:sz w:val="28"/>
          <w:szCs w:val="28"/>
        </w:rPr>
      </w:pPr>
      <w:r w:rsidRPr="00104106">
        <w:rPr>
          <w:color w:val="538135" w:themeColor="accent6" w:themeShade="BF"/>
          <w:sz w:val="32"/>
          <w:szCs w:val="28"/>
        </w:rPr>
        <w:t>PLAN DE COMPENSACION Y RANGOS PRUF</w:t>
      </w:r>
    </w:p>
    <w:p w14:paraId="0299BD84" w14:textId="77777777" w:rsidR="00FB5D7D" w:rsidRPr="00FB5D7D" w:rsidRDefault="00FB5D7D" w:rsidP="00FB5D7D"/>
    <w:p w14:paraId="31C757CB" w14:textId="77777777" w:rsidR="00FB5D7D" w:rsidRPr="00FB5D7D" w:rsidRDefault="00FB5D7D" w:rsidP="00FB5D7D">
      <w:pPr>
        <w:spacing w:after="167" w:line="261" w:lineRule="auto"/>
        <w:ind w:left="19" w:hanging="10"/>
        <w:rPr>
          <w:sz w:val="28"/>
        </w:rPr>
      </w:pPr>
      <w:r w:rsidRPr="00FB5D7D">
        <w:rPr>
          <w:sz w:val="28"/>
        </w:rPr>
        <w:t>Para cálculos de pago de comisiones tomaremos como referencia el valor de $10 dólares de cada recompra Ejemplo:</w:t>
      </w:r>
    </w:p>
    <w:p w14:paraId="46877913" w14:textId="0C2CA47D" w:rsidR="00F2394B" w:rsidRDefault="00104106" w:rsidP="00FB5D7D">
      <w:pPr>
        <w:spacing w:after="167" w:line="261" w:lineRule="auto"/>
        <w:ind w:left="19" w:hanging="10"/>
      </w:pPr>
      <w:r>
        <w:rPr>
          <w:rFonts w:ascii="Arial" w:eastAsia="Arial" w:hAnsi="Arial" w:cs="Arial"/>
          <w:b/>
          <w:noProof/>
          <w:color w:val="C00000"/>
          <w:sz w:val="24"/>
        </w:rPr>
        <mc:AlternateContent>
          <mc:Choice Requires="wps">
            <w:drawing>
              <wp:anchor distT="0" distB="0" distL="114300" distR="114300" simplePos="0" relativeHeight="251667456" behindDoc="0" locked="0" layoutInCell="1" allowOverlap="1" wp14:anchorId="3D120E53" wp14:editId="572A8A9E">
                <wp:simplePos x="0" y="0"/>
                <wp:positionH relativeFrom="leftMargin">
                  <wp:posOffset>652780</wp:posOffset>
                </wp:positionH>
                <wp:positionV relativeFrom="paragraph">
                  <wp:posOffset>656590</wp:posOffset>
                </wp:positionV>
                <wp:extent cx="362857" cy="304800"/>
                <wp:effectExtent l="0" t="0" r="0" b="0"/>
                <wp:wrapNone/>
                <wp:docPr id="5" name="Estrella: 5 puntas 5"/>
                <wp:cNvGraphicFramePr/>
                <a:graphic xmlns:a="http://schemas.openxmlformats.org/drawingml/2006/main">
                  <a:graphicData uri="http://schemas.microsoft.com/office/word/2010/wordprocessingShape">
                    <wps:wsp>
                      <wps:cNvSpPr/>
                      <wps:spPr>
                        <a:xfrm>
                          <a:off x="0" y="0"/>
                          <a:ext cx="362857" cy="304800"/>
                        </a:xfrm>
                        <a:prstGeom prst="star5">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9BD359" w14:textId="77777777" w:rsidR="00104106" w:rsidRDefault="00104106" w:rsidP="00104106">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120E53" id="Estrella: 5 puntas 5" o:spid="_x0000_s1026" style="position:absolute;left:0;text-align:left;margin-left:51.4pt;margin-top:51.7pt;width:28.55pt;height:24pt;z-index:25166745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coordsize="362857,304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" adj="-11796480,,5400" path="m,116423r138600,1l181429,r42828,116424l362857,116423,250727,188376r42830,116423l181429,232845,69300,304799,112130,188376,,116423xe" fillcolor="#5a5a5a [2109]" stroked="f" strokeweight="1pt">
                <v:stroke joinstyle="miter"/>
                <v:formulas/>
                <v:path arrowok="t" o:connecttype="custom" o:connectlocs="0,116423;138600,116424;181429,0;224257,116424;362857,116423;250727,188376;293557,304799;181429,232845;69300,304799;112130,188376;0,116423" o:connectangles="0,0,0,0,0,0,0,0,0,0,0" textboxrect="0,0,362857,304800"/>
                <v:textbox>
                  <w:txbxContent>
                    <w:p w14:paraId="0A9BD359" w14:textId="77777777" w:rsidR="00104106" w:rsidRDefault="00104106" w:rsidP="00104106">
                      <w:pPr>
                        <w:jc w:val="center"/>
                      </w:pPr>
                      <w:r>
                        <w:t>v</w:t>
                      </w:r>
                    </w:p>
                  </w:txbxContent>
                </v:textbox>
                <w10:wrap anchorx="margin"/>
              </v:shape>
            </w:pict>
          </mc:Fallback>
        </mc:AlternateContent>
      </w:r>
      <w:r w:rsidR="00C041F4">
        <w:rPr>
          <w:sz w:val="24"/>
        </w:rPr>
        <w:t xml:space="preserve">SI LA RECOMPRA ES DE </w:t>
      </w:r>
      <w:r w:rsidR="00C041F4" w:rsidRPr="00FB5D7D">
        <w:rPr>
          <w:b/>
          <w:bCs/>
          <w:sz w:val="24"/>
        </w:rPr>
        <w:t>$12</w:t>
      </w:r>
      <w:r w:rsidR="00FB5D7D">
        <w:rPr>
          <w:sz w:val="24"/>
        </w:rPr>
        <w:t xml:space="preserve"> </w:t>
      </w:r>
      <w:r w:rsidR="00C041F4">
        <w:rPr>
          <w:sz w:val="24"/>
        </w:rPr>
        <w:t xml:space="preserve">SE </w:t>
      </w:r>
      <w:r w:rsidR="00FB5D7D">
        <w:rPr>
          <w:sz w:val="24"/>
        </w:rPr>
        <w:t>CALCULARÁ</w:t>
      </w:r>
      <w:r w:rsidR="00C041F4">
        <w:rPr>
          <w:sz w:val="24"/>
        </w:rPr>
        <w:t xml:space="preserve"> SOBRE LOS </w:t>
      </w:r>
      <w:r w:rsidR="00C041F4" w:rsidRPr="00FB5D7D">
        <w:rPr>
          <w:b/>
          <w:bCs/>
          <w:sz w:val="24"/>
        </w:rPr>
        <w:t>$10</w:t>
      </w:r>
      <w:r w:rsidR="00C041F4">
        <w:rPr>
          <w:sz w:val="24"/>
        </w:rPr>
        <w:t xml:space="preserve"> DOLARES </w:t>
      </w:r>
      <w:r w:rsidR="00C041F4">
        <w:t xml:space="preserve">   </w:t>
      </w:r>
      <w:r w:rsidR="00FB5D7D">
        <w:br/>
      </w:r>
      <w:r w:rsidR="00C041F4">
        <w:rPr>
          <w:sz w:val="24"/>
        </w:rPr>
        <w:t xml:space="preserve">SI LA RECOMPRA ES DE </w:t>
      </w:r>
      <w:r w:rsidR="00C041F4" w:rsidRPr="00FB5D7D">
        <w:rPr>
          <w:b/>
          <w:bCs/>
          <w:sz w:val="24"/>
        </w:rPr>
        <w:t>$24</w:t>
      </w:r>
      <w:r w:rsidR="00FB5D7D">
        <w:rPr>
          <w:sz w:val="24"/>
        </w:rPr>
        <w:t xml:space="preserve"> </w:t>
      </w:r>
      <w:r w:rsidR="00C041F4">
        <w:rPr>
          <w:sz w:val="24"/>
        </w:rPr>
        <w:t xml:space="preserve">SE </w:t>
      </w:r>
      <w:r w:rsidR="00FB5D7D">
        <w:rPr>
          <w:sz w:val="24"/>
        </w:rPr>
        <w:t>CALCULARÁ</w:t>
      </w:r>
      <w:r w:rsidR="00C041F4">
        <w:rPr>
          <w:sz w:val="24"/>
        </w:rPr>
        <w:t xml:space="preserve"> SOBRE LOS </w:t>
      </w:r>
      <w:r w:rsidR="00C041F4" w:rsidRPr="00FB5D7D">
        <w:rPr>
          <w:b/>
          <w:bCs/>
          <w:sz w:val="24"/>
        </w:rPr>
        <w:t>$20</w:t>
      </w:r>
      <w:r w:rsidR="00C041F4">
        <w:rPr>
          <w:sz w:val="24"/>
        </w:rPr>
        <w:t xml:space="preserve"> DOLARES  </w:t>
      </w:r>
      <w:r w:rsidR="00C041F4">
        <w:t xml:space="preserve">   </w:t>
      </w:r>
      <w:r w:rsidR="00FB5D7D">
        <w:br/>
      </w:r>
    </w:p>
    <w:p w14:paraId="6DBA2FB0" w14:textId="16248642" w:rsidR="00F2394B" w:rsidRDefault="00C041F4">
      <w:pPr>
        <w:spacing w:after="167" w:line="261" w:lineRule="auto"/>
        <w:ind w:left="19" w:hanging="10"/>
      </w:pPr>
      <w:r w:rsidRPr="00ED7271">
        <w:rPr>
          <w:b/>
          <w:bCs/>
          <w:sz w:val="24"/>
        </w:rPr>
        <w:t>PROMOTOR INICIAL</w:t>
      </w:r>
      <w:r w:rsidR="00ED7271" w:rsidRPr="00ED7271">
        <w:rPr>
          <w:b/>
          <w:bCs/>
          <w:sz w:val="24"/>
        </w:rPr>
        <w:t>:</w:t>
      </w:r>
      <w:r>
        <w:rPr>
          <w:sz w:val="24"/>
        </w:rPr>
        <w:t xml:space="preserve"> </w:t>
      </w:r>
      <w:r w:rsidR="00ED7271">
        <w:rPr>
          <w:sz w:val="28"/>
        </w:rPr>
        <w:t xml:space="preserve"> E</w:t>
      </w:r>
      <w:r w:rsidR="00ED7271" w:rsidRPr="00ED7271">
        <w:rPr>
          <w:sz w:val="28"/>
        </w:rPr>
        <w:t xml:space="preserve">s toda persona que tiene un número de registro </w:t>
      </w:r>
      <w:r w:rsidR="00ED7271" w:rsidRPr="00ED7271">
        <w:rPr>
          <w:b/>
          <w:bCs/>
          <w:sz w:val="28"/>
        </w:rPr>
        <w:t>Pruf</w:t>
      </w:r>
      <w:r w:rsidR="00ED7271" w:rsidRPr="00ED7271">
        <w:rPr>
          <w:sz w:val="28"/>
        </w:rPr>
        <w:t xml:space="preserve">   que </w:t>
      </w:r>
      <w:r w:rsidR="00ED7271">
        <w:rPr>
          <w:sz w:val="28"/>
        </w:rPr>
        <w:t>realice</w:t>
      </w:r>
      <w:r w:rsidR="00ED7271" w:rsidRPr="00ED7271">
        <w:rPr>
          <w:sz w:val="28"/>
        </w:rPr>
        <w:t xml:space="preserve"> una compra mínima de </w:t>
      </w:r>
      <w:r w:rsidR="00ED7271" w:rsidRPr="00ED7271">
        <w:rPr>
          <w:b/>
          <w:bCs/>
          <w:sz w:val="28"/>
        </w:rPr>
        <w:t>$12</w:t>
      </w:r>
      <w:r w:rsidR="00ED7271">
        <w:rPr>
          <w:sz w:val="28"/>
        </w:rPr>
        <w:t xml:space="preserve"> </w:t>
      </w:r>
      <w:r w:rsidR="00ED7271" w:rsidRPr="00ED7271">
        <w:rPr>
          <w:sz w:val="28"/>
        </w:rPr>
        <w:t>dólares</w:t>
      </w:r>
      <w:r w:rsidR="00ED7271">
        <w:rPr>
          <w:sz w:val="28"/>
        </w:rPr>
        <w:t xml:space="preserve"> en kits </w:t>
      </w:r>
      <w:r w:rsidR="00ED7271">
        <w:rPr>
          <w:b/>
          <w:bCs/>
          <w:sz w:val="28"/>
        </w:rPr>
        <w:t>Pruf</w:t>
      </w:r>
      <w:r w:rsidR="00ED7271">
        <w:rPr>
          <w:sz w:val="24"/>
        </w:rPr>
        <w:t>.</w:t>
      </w:r>
      <w:r w:rsidR="00ED7271">
        <w:rPr>
          <w:sz w:val="24"/>
        </w:rPr>
        <w:br/>
      </w:r>
      <w:r w:rsidRPr="00ED7271">
        <w:rPr>
          <w:b/>
          <w:bCs/>
          <w:sz w:val="24"/>
        </w:rPr>
        <w:t>GANA</w:t>
      </w:r>
      <w:r>
        <w:rPr>
          <w:sz w:val="24"/>
        </w:rPr>
        <w:t xml:space="preserve">. EL </w:t>
      </w:r>
      <w:r w:rsidRPr="00ED7271">
        <w:rPr>
          <w:b/>
          <w:bCs/>
          <w:sz w:val="24"/>
        </w:rPr>
        <w:t>5%</w:t>
      </w:r>
      <w:r>
        <w:rPr>
          <w:sz w:val="24"/>
        </w:rPr>
        <w:t xml:space="preserve"> DE LOS PROMOTORES DE SU </w:t>
      </w:r>
      <w:r w:rsidR="00104106">
        <w:rPr>
          <w:sz w:val="24"/>
        </w:rPr>
        <w:t>1</w:t>
      </w:r>
      <w:r>
        <w:rPr>
          <w:sz w:val="24"/>
        </w:rPr>
        <w:t xml:space="preserve"> Y</w:t>
      </w:r>
      <w:r w:rsidR="00ED7271">
        <w:rPr>
          <w:sz w:val="24"/>
        </w:rPr>
        <w:t xml:space="preserve"> </w:t>
      </w:r>
      <w:r w:rsidR="00104106">
        <w:rPr>
          <w:sz w:val="24"/>
        </w:rPr>
        <w:t>2</w:t>
      </w:r>
      <w:r>
        <w:rPr>
          <w:sz w:val="24"/>
        </w:rPr>
        <w:t xml:space="preserve"> GEN</w:t>
      </w:r>
      <w:r w:rsidR="00ED7271">
        <w:rPr>
          <w:sz w:val="24"/>
        </w:rPr>
        <w:t>.</w:t>
      </w:r>
      <w:r>
        <w:t xml:space="preserve">  </w:t>
      </w:r>
    </w:p>
    <w:p w14:paraId="1AC46308" w14:textId="6B8118A6" w:rsidR="00F2394B" w:rsidRDefault="00C041F4">
      <w:pPr>
        <w:spacing w:after="156"/>
        <w:ind w:left="24"/>
      </w:pPr>
      <w:r>
        <w:rPr>
          <w:sz w:val="24"/>
        </w:rPr>
        <w:t xml:space="preserve"> </w:t>
      </w:r>
      <w:r>
        <w:t xml:space="preserve">   </w:t>
      </w:r>
    </w:p>
    <w:p w14:paraId="529B90CA" w14:textId="350E7238" w:rsidR="007E65C3" w:rsidRDefault="007E65C3">
      <w:pPr>
        <w:spacing w:after="156"/>
        <w:ind w:left="24"/>
      </w:pPr>
    </w:p>
    <w:p w14:paraId="0640AA36" w14:textId="79CE8140" w:rsidR="007E65C3" w:rsidRDefault="007E65C3">
      <w:pPr>
        <w:spacing w:after="156"/>
        <w:ind w:left="24"/>
      </w:pPr>
    </w:p>
    <w:p w14:paraId="36C1828F" w14:textId="38BA7221" w:rsidR="007E65C3" w:rsidRDefault="007E65C3">
      <w:pPr>
        <w:spacing w:after="156"/>
        <w:ind w:left="24"/>
      </w:pPr>
    </w:p>
    <w:p w14:paraId="63B92F15" w14:textId="77777777" w:rsidR="007E65C3" w:rsidRDefault="007E65C3">
      <w:pPr>
        <w:spacing w:after="156"/>
        <w:ind w:left="24"/>
      </w:pPr>
    </w:p>
    <w:p w14:paraId="7B17F98D" w14:textId="3E7B65D9" w:rsidR="00F2394B" w:rsidRPr="007E65C3" w:rsidRDefault="00C041F4" w:rsidP="00ED7271">
      <w:pPr>
        <w:spacing w:after="175" w:line="261" w:lineRule="auto"/>
        <w:ind w:left="52" w:hanging="48"/>
        <w:jc w:val="center"/>
        <w:rPr>
          <w:rFonts w:ascii="Ink Free" w:hAnsi="Ink Free"/>
          <w:b/>
          <w:bCs/>
          <w:i/>
          <w:sz w:val="36"/>
          <w:szCs w:val="28"/>
        </w:rPr>
      </w:pPr>
      <w:r w:rsidRPr="007E65C3">
        <w:rPr>
          <w:rFonts w:ascii="Ink Free" w:hAnsi="Ink Free"/>
          <w:b/>
          <w:bCs/>
          <w:i/>
          <w:sz w:val="36"/>
          <w:szCs w:val="28"/>
        </w:rPr>
        <w:t>2° de Corintios 9:10-</w:t>
      </w:r>
      <w:r w:rsidR="00ED7271" w:rsidRPr="007E65C3">
        <w:rPr>
          <w:rFonts w:ascii="Ink Free" w:hAnsi="Ink Free"/>
          <w:b/>
          <w:bCs/>
          <w:i/>
          <w:sz w:val="36"/>
          <w:szCs w:val="28"/>
        </w:rPr>
        <w:t>11 Y</w:t>
      </w:r>
      <w:r w:rsidRPr="007E65C3">
        <w:rPr>
          <w:rFonts w:ascii="Ink Free" w:hAnsi="Ink Free"/>
          <w:b/>
          <w:bCs/>
          <w:i/>
          <w:sz w:val="36"/>
          <w:szCs w:val="28"/>
        </w:rPr>
        <w:t xml:space="preserve"> el que da semilla al que siembra, y pan al que come, proveerá y </w:t>
      </w:r>
      <w:r w:rsidR="00ED7271" w:rsidRPr="007E65C3">
        <w:rPr>
          <w:rFonts w:ascii="Ink Free" w:hAnsi="Ink Free"/>
          <w:b/>
          <w:bCs/>
          <w:i/>
          <w:sz w:val="36"/>
          <w:szCs w:val="28"/>
        </w:rPr>
        <w:t>multiplicará</w:t>
      </w:r>
      <w:r w:rsidRPr="007E65C3">
        <w:rPr>
          <w:rFonts w:ascii="Ink Free" w:hAnsi="Ink Free"/>
          <w:b/>
          <w:bCs/>
          <w:i/>
          <w:sz w:val="36"/>
          <w:szCs w:val="28"/>
        </w:rPr>
        <w:t xml:space="preserve"> vuestra sementera, y </w:t>
      </w:r>
      <w:r w:rsidR="00ED7271" w:rsidRPr="007E65C3">
        <w:rPr>
          <w:rFonts w:ascii="Ink Free" w:hAnsi="Ink Free"/>
          <w:b/>
          <w:bCs/>
          <w:i/>
          <w:sz w:val="36"/>
          <w:szCs w:val="28"/>
        </w:rPr>
        <w:t>aumentará</w:t>
      </w:r>
      <w:r w:rsidRPr="007E65C3">
        <w:rPr>
          <w:rFonts w:ascii="Ink Free" w:hAnsi="Ink Free"/>
          <w:b/>
          <w:bCs/>
          <w:i/>
          <w:sz w:val="36"/>
          <w:szCs w:val="28"/>
        </w:rPr>
        <w:t xml:space="preserve"> los frutos de vuestra justicia, para que estéis enriquecidos en todo para toda liberalidad, la cual produce por medio de nosotros acción de gracia a Dios</w:t>
      </w:r>
    </w:p>
    <w:p w14:paraId="61CD99A5" w14:textId="2770AFC3" w:rsidR="00F2394B" w:rsidRDefault="00BC7957">
      <w:pPr>
        <w:spacing w:after="276"/>
        <w:ind w:left="38"/>
      </w:pPr>
      <w:r>
        <w:rPr>
          <w:rFonts w:ascii="Arial" w:eastAsia="Arial" w:hAnsi="Arial" w:cs="Arial"/>
          <w:b/>
          <w:noProof/>
          <w:color w:val="C00000"/>
          <w:sz w:val="24"/>
        </w:rPr>
        <w:lastRenderedPageBreak/>
        <mc:AlternateContent>
          <mc:Choice Requires="wps">
            <w:drawing>
              <wp:anchor distT="0" distB="0" distL="114300" distR="114300" simplePos="0" relativeHeight="251663360" behindDoc="0" locked="0" layoutInCell="1" allowOverlap="1" wp14:anchorId="0CC92A1B" wp14:editId="4F1F5291">
                <wp:simplePos x="0" y="0"/>
                <wp:positionH relativeFrom="leftMargin">
                  <wp:posOffset>694471</wp:posOffset>
                </wp:positionH>
                <wp:positionV relativeFrom="paragraph">
                  <wp:posOffset>244475</wp:posOffset>
                </wp:positionV>
                <wp:extent cx="362857" cy="304800"/>
                <wp:effectExtent l="0" t="0" r="0" b="0"/>
                <wp:wrapNone/>
                <wp:docPr id="3" name="Estrella: 5 puntas 3"/>
                <wp:cNvGraphicFramePr/>
                <a:graphic xmlns:a="http://schemas.openxmlformats.org/drawingml/2006/main">
                  <a:graphicData uri="http://schemas.microsoft.com/office/word/2010/wordprocessingShape">
                    <wps:wsp>
                      <wps:cNvSpPr/>
                      <wps:spPr>
                        <a:xfrm>
                          <a:off x="0" y="0"/>
                          <a:ext cx="362857" cy="304800"/>
                        </a:xfrm>
                        <a:prstGeom prst="star5">
                          <a:avLst/>
                        </a:prstGeom>
                        <a:solidFill>
                          <a:schemeClr val="accent4">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9E6AC13" w14:textId="77777777" w:rsidR="00054E30" w:rsidRDefault="00054E30" w:rsidP="00054E30">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C92A1B" id="Estrella: 5 puntas 3" o:spid="_x0000_s1027" style="position:absolute;left:0;text-align:left;margin-left:54.7pt;margin-top:19.25pt;width:28.55pt;height:24pt;z-index:25166336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coordsize="362857,304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" adj="-11796480,,5400" path="m,116423r138600,1l181429,r42828,116424l362857,116423,250727,188376r42830,116423l181429,232845,69300,304799,112130,188376,,116423xe" fillcolor="#ffd966 [1943]" stroked="f" strokeweight="1pt">
                <v:stroke joinstyle="miter"/>
                <v:formulas/>
                <v:path arrowok="t" o:connecttype="custom" o:connectlocs="0,116423;138600,116424;181429,0;224257,116424;362857,116423;250727,188376;293557,304799;181429,232845;69300,304799;112130,188376;0,116423" o:connectangles="0,0,0,0,0,0,0,0,0,0,0" textboxrect="0,0,362857,304800"/>
                <v:textbox>
                  <w:txbxContent>
                    <w:p w14:paraId="39E6AC13" w14:textId="77777777" w:rsidR="00054E30" w:rsidRDefault="00054E30" w:rsidP="00054E30">
                      <w:pPr>
                        <w:jc w:val="center"/>
                      </w:pPr>
                      <w:r>
                        <w:t>v</w:t>
                      </w:r>
                    </w:p>
                  </w:txbxContent>
                </v:textbox>
                <w10:wrap anchorx="margin"/>
              </v:shape>
            </w:pict>
          </mc:Fallback>
        </mc:AlternateContent>
      </w:r>
      <w:r w:rsidR="00C041F4">
        <w:rPr>
          <w:rFonts w:ascii="Arial" w:eastAsia="Arial" w:hAnsi="Arial" w:cs="Arial"/>
          <w:b/>
          <w:sz w:val="24"/>
        </w:rPr>
        <w:t xml:space="preserve"> </w:t>
      </w:r>
      <w:r w:rsidR="00C041F4">
        <w:t xml:space="preserve">   </w:t>
      </w:r>
    </w:p>
    <w:p w14:paraId="3B8FF992" w14:textId="3179C469" w:rsidR="00ED7271" w:rsidRPr="00ED7271" w:rsidRDefault="00C041F4">
      <w:pPr>
        <w:pStyle w:val="Ttulo1"/>
        <w:spacing w:after="191"/>
        <w:ind w:left="19"/>
        <w:rPr>
          <w:color w:val="FFC000"/>
        </w:rPr>
      </w:pPr>
      <w:r w:rsidRPr="00ED7271">
        <w:rPr>
          <w:color w:val="FFC000"/>
        </w:rPr>
        <w:t>PROMOTOR ESTRELLA A MARILLA</w:t>
      </w:r>
      <w:r w:rsidR="00ED7271" w:rsidRPr="00ED7271">
        <w:rPr>
          <w:color w:val="FFC000"/>
        </w:rPr>
        <w:t>:</w:t>
      </w:r>
      <w:r w:rsidRPr="00ED7271">
        <w:rPr>
          <w:color w:val="FFC000"/>
        </w:rPr>
        <w:t xml:space="preserve"> </w:t>
      </w:r>
    </w:p>
    <w:p w14:paraId="04AD2FA2" w14:textId="08031F1E" w:rsidR="00F2394B" w:rsidRDefault="00ED7271" w:rsidP="00ED7271">
      <w:pPr>
        <w:pStyle w:val="Ttulo1"/>
        <w:spacing w:after="191"/>
        <w:ind w:left="19"/>
      </w:pPr>
      <w:r w:rsidRPr="00054E30">
        <w:rPr>
          <w:rFonts w:ascii="Calibri" w:eastAsia="Calibri" w:hAnsi="Calibri" w:cs="Calibri"/>
          <w:b w:val="0"/>
          <w:sz w:val="28"/>
          <w:szCs w:val="24"/>
        </w:rPr>
        <w:t>Es toda persona que tiene 6 promotores directos activos en su primer nivel de los 12 permitido por el sistema con una recompra mensual de acuerdo a la tabla de comisiones</w:t>
      </w:r>
      <w:r w:rsidR="00054E30">
        <w:rPr>
          <w:rFonts w:ascii="Calibri" w:eastAsia="Calibri" w:hAnsi="Calibri" w:cs="Calibri"/>
          <w:b w:val="0"/>
          <w:sz w:val="28"/>
          <w:szCs w:val="24"/>
        </w:rPr>
        <w:t xml:space="preserve"> </w:t>
      </w:r>
      <w:r w:rsidRPr="00054E30">
        <w:rPr>
          <w:rFonts w:ascii="Calibri" w:eastAsia="Calibri" w:hAnsi="Calibri" w:cs="Calibri"/>
          <w:b w:val="0"/>
          <w:sz w:val="28"/>
          <w:szCs w:val="24"/>
        </w:rPr>
        <w:t>Gana el. 5% de su</w:t>
      </w:r>
      <w:r w:rsidR="00054E30">
        <w:rPr>
          <w:rFonts w:ascii="Calibri" w:eastAsia="Calibri" w:hAnsi="Calibri" w:cs="Calibri"/>
          <w:b w:val="0"/>
          <w:sz w:val="28"/>
          <w:szCs w:val="24"/>
        </w:rPr>
        <w:t xml:space="preserve"> </w:t>
      </w:r>
      <w:r w:rsidRPr="00054E30">
        <w:rPr>
          <w:rFonts w:ascii="Calibri" w:eastAsia="Calibri" w:hAnsi="Calibri" w:cs="Calibri"/>
          <w:bCs/>
          <w:sz w:val="28"/>
          <w:szCs w:val="24"/>
        </w:rPr>
        <w:t>1° y 2°</w:t>
      </w:r>
      <w:r w:rsidR="00054E30">
        <w:rPr>
          <w:rFonts w:ascii="Calibri" w:eastAsia="Calibri" w:hAnsi="Calibri" w:cs="Calibri"/>
          <w:b w:val="0"/>
          <w:sz w:val="28"/>
          <w:szCs w:val="24"/>
        </w:rPr>
        <w:t xml:space="preserve"> Gen</w:t>
      </w:r>
      <w:r w:rsidRPr="00054E30">
        <w:rPr>
          <w:rFonts w:ascii="Calibri" w:eastAsia="Calibri" w:hAnsi="Calibri" w:cs="Calibri"/>
          <w:b w:val="0"/>
          <w:sz w:val="28"/>
          <w:szCs w:val="24"/>
        </w:rPr>
        <w:t xml:space="preserve">, el 4% de </w:t>
      </w:r>
      <w:r w:rsidRPr="00054E30">
        <w:rPr>
          <w:rFonts w:ascii="Calibri" w:eastAsia="Calibri" w:hAnsi="Calibri" w:cs="Calibri"/>
          <w:bCs/>
          <w:sz w:val="28"/>
          <w:szCs w:val="24"/>
        </w:rPr>
        <w:t>3°</w:t>
      </w:r>
      <w:r w:rsidRPr="00054E30">
        <w:rPr>
          <w:rFonts w:ascii="Calibri" w:eastAsia="Calibri" w:hAnsi="Calibri" w:cs="Calibri"/>
          <w:b w:val="0"/>
          <w:sz w:val="28"/>
          <w:szCs w:val="24"/>
        </w:rPr>
        <w:t xml:space="preserve"> </w:t>
      </w:r>
      <w:r w:rsidR="00054E30">
        <w:rPr>
          <w:rFonts w:ascii="Calibri" w:eastAsia="Calibri" w:hAnsi="Calibri" w:cs="Calibri"/>
          <w:b w:val="0"/>
          <w:sz w:val="28"/>
          <w:szCs w:val="24"/>
        </w:rPr>
        <w:t>Gen</w:t>
      </w:r>
      <w:r w:rsidRPr="00054E30">
        <w:rPr>
          <w:rFonts w:ascii="Calibri" w:eastAsia="Calibri" w:hAnsi="Calibri" w:cs="Calibri"/>
          <w:b w:val="0"/>
          <w:sz w:val="28"/>
          <w:szCs w:val="24"/>
        </w:rPr>
        <w:t>.</w:t>
      </w:r>
      <w:r w:rsidRPr="00054E30">
        <w:rPr>
          <w:rFonts w:ascii="Calibri" w:eastAsia="Calibri" w:hAnsi="Calibri" w:cs="Calibri"/>
          <w:sz w:val="28"/>
          <w:szCs w:val="24"/>
        </w:rPr>
        <w:t xml:space="preserve"> </w:t>
      </w:r>
      <w:r w:rsidRPr="00054E30">
        <w:rPr>
          <w:rFonts w:ascii="Calibri" w:eastAsia="Calibri" w:hAnsi="Calibri" w:cs="Calibri"/>
          <w:szCs w:val="24"/>
        </w:rPr>
        <w:t xml:space="preserve">  </w:t>
      </w:r>
      <w:r>
        <w:rPr>
          <w:rFonts w:ascii="Calibri" w:eastAsia="Calibri" w:hAnsi="Calibri" w:cs="Calibri"/>
          <w:sz w:val="22"/>
        </w:rPr>
        <w:br/>
      </w:r>
      <w:r>
        <w:rPr>
          <w:rFonts w:ascii="Calibri" w:eastAsia="Calibri" w:hAnsi="Calibri" w:cs="Calibri"/>
          <w:sz w:val="22"/>
        </w:rPr>
        <w:br/>
      </w:r>
      <w:r>
        <w:t>Ejemplo de ganancias si tuviese líneas de 12 promotores</w:t>
      </w:r>
      <w:r>
        <w:rPr>
          <w:rFonts w:ascii="Calibri" w:eastAsia="Calibri" w:hAnsi="Calibri" w:cs="Calibri"/>
          <w:b w:val="0"/>
          <w:sz w:val="22"/>
        </w:rPr>
        <w:t xml:space="preserve">  </w:t>
      </w:r>
    </w:p>
    <w:p w14:paraId="03091559" w14:textId="52DFAFA9" w:rsidR="00F2394B" w:rsidRDefault="00C041F4">
      <w:pPr>
        <w:spacing w:after="167" w:line="261" w:lineRule="auto"/>
        <w:ind w:left="19" w:hanging="10"/>
      </w:pPr>
      <w:r>
        <w:rPr>
          <w:sz w:val="24"/>
        </w:rPr>
        <w:t>1° G</w:t>
      </w:r>
      <w:r w:rsidR="00FD5016">
        <w:rPr>
          <w:sz w:val="24"/>
        </w:rPr>
        <w:t>E</w:t>
      </w:r>
      <w:r>
        <w:rPr>
          <w:sz w:val="24"/>
        </w:rPr>
        <w:t>N 12 PMT</w:t>
      </w:r>
      <w:r w:rsidR="00ED7271">
        <w:rPr>
          <w:sz w:val="24"/>
        </w:rPr>
        <w:t xml:space="preserve"> </w:t>
      </w:r>
      <w:r>
        <w:rPr>
          <w:sz w:val="24"/>
        </w:rPr>
        <w:t>x</w:t>
      </w:r>
      <w:r w:rsidR="00ED7271">
        <w:rPr>
          <w:sz w:val="24"/>
        </w:rPr>
        <w:t xml:space="preserve"> </w:t>
      </w:r>
      <w:r>
        <w:rPr>
          <w:sz w:val="24"/>
        </w:rPr>
        <w:t>$10 =</w:t>
      </w:r>
      <w:r w:rsidR="00ED7271">
        <w:rPr>
          <w:sz w:val="24"/>
        </w:rPr>
        <w:t xml:space="preserve"> </w:t>
      </w:r>
      <w:r>
        <w:rPr>
          <w:sz w:val="24"/>
        </w:rPr>
        <w:t>$120 x</w:t>
      </w:r>
      <w:r w:rsidR="00ED7271">
        <w:rPr>
          <w:sz w:val="24"/>
        </w:rPr>
        <w:t xml:space="preserve"> </w:t>
      </w:r>
      <w:r>
        <w:rPr>
          <w:sz w:val="24"/>
        </w:rPr>
        <w:t>5%</w:t>
      </w:r>
      <w:r w:rsidR="00ED7271">
        <w:rPr>
          <w:sz w:val="24"/>
        </w:rPr>
        <w:t xml:space="preserve"> </w:t>
      </w:r>
      <w:r>
        <w:rPr>
          <w:sz w:val="24"/>
        </w:rPr>
        <w:t>=</w:t>
      </w:r>
      <w:r w:rsidR="00ED7271">
        <w:rPr>
          <w:sz w:val="24"/>
        </w:rPr>
        <w:t xml:space="preserve"> </w:t>
      </w:r>
      <w:r>
        <w:rPr>
          <w:sz w:val="24"/>
        </w:rPr>
        <w:t xml:space="preserve">$6  </w:t>
      </w:r>
      <w:r>
        <w:t xml:space="preserve">              </w:t>
      </w:r>
    </w:p>
    <w:p w14:paraId="0E84B35A" w14:textId="6A62B7B1" w:rsidR="00F2394B" w:rsidRDefault="00C041F4">
      <w:pPr>
        <w:spacing w:after="167" w:line="261" w:lineRule="auto"/>
        <w:ind w:left="19" w:hanging="10"/>
      </w:pPr>
      <w:r>
        <w:rPr>
          <w:sz w:val="24"/>
        </w:rPr>
        <w:t>2° G</w:t>
      </w:r>
      <w:r w:rsidR="00FD5016">
        <w:rPr>
          <w:sz w:val="24"/>
        </w:rPr>
        <w:t>E</w:t>
      </w:r>
      <w:r>
        <w:rPr>
          <w:sz w:val="24"/>
        </w:rPr>
        <w:t>N 144 PMT</w:t>
      </w:r>
      <w:r w:rsidR="00ED7271">
        <w:rPr>
          <w:sz w:val="24"/>
        </w:rPr>
        <w:t xml:space="preserve"> </w:t>
      </w:r>
      <w:r>
        <w:rPr>
          <w:sz w:val="24"/>
        </w:rPr>
        <w:t>x</w:t>
      </w:r>
      <w:r w:rsidR="00ED7271">
        <w:rPr>
          <w:sz w:val="24"/>
        </w:rPr>
        <w:t xml:space="preserve"> </w:t>
      </w:r>
      <w:r>
        <w:rPr>
          <w:sz w:val="24"/>
        </w:rPr>
        <w:t>$10 =$1,440</w:t>
      </w:r>
      <w:r w:rsidR="00ED7271">
        <w:rPr>
          <w:sz w:val="24"/>
        </w:rPr>
        <w:t xml:space="preserve"> </w:t>
      </w:r>
      <w:r>
        <w:rPr>
          <w:sz w:val="24"/>
        </w:rPr>
        <w:t>x</w:t>
      </w:r>
      <w:r w:rsidR="00ED7271">
        <w:rPr>
          <w:sz w:val="24"/>
        </w:rPr>
        <w:t xml:space="preserve"> </w:t>
      </w:r>
      <w:r>
        <w:rPr>
          <w:sz w:val="24"/>
        </w:rPr>
        <w:t>5%</w:t>
      </w:r>
      <w:r w:rsidR="00ED7271">
        <w:rPr>
          <w:sz w:val="24"/>
        </w:rPr>
        <w:t xml:space="preserve"> </w:t>
      </w:r>
      <w:r>
        <w:rPr>
          <w:sz w:val="24"/>
        </w:rPr>
        <w:t>=</w:t>
      </w:r>
      <w:r w:rsidR="00ED7271">
        <w:rPr>
          <w:sz w:val="24"/>
        </w:rPr>
        <w:t xml:space="preserve"> $</w:t>
      </w:r>
      <w:r>
        <w:rPr>
          <w:sz w:val="24"/>
        </w:rPr>
        <w:t xml:space="preserve">72  </w:t>
      </w:r>
      <w:r>
        <w:t xml:space="preserve">        </w:t>
      </w:r>
    </w:p>
    <w:p w14:paraId="13E14A22" w14:textId="67D5F534" w:rsidR="00F2394B" w:rsidRPr="00FD5016" w:rsidRDefault="00C041F4">
      <w:pPr>
        <w:spacing w:after="167" w:line="261" w:lineRule="auto"/>
        <w:ind w:left="19" w:hanging="10"/>
        <w:rPr>
          <w:u w:val="single"/>
        </w:rPr>
      </w:pPr>
      <w:r>
        <w:rPr>
          <w:sz w:val="24"/>
        </w:rPr>
        <w:t>3° G</w:t>
      </w:r>
      <w:r w:rsidR="00FD5016">
        <w:rPr>
          <w:sz w:val="24"/>
        </w:rPr>
        <w:t>E</w:t>
      </w:r>
      <w:r>
        <w:rPr>
          <w:sz w:val="24"/>
        </w:rPr>
        <w:t>N 1</w:t>
      </w:r>
      <w:r w:rsidR="00ED7271">
        <w:rPr>
          <w:sz w:val="24"/>
        </w:rPr>
        <w:t>.</w:t>
      </w:r>
      <w:r>
        <w:rPr>
          <w:sz w:val="24"/>
        </w:rPr>
        <w:t>728 PMT x</w:t>
      </w:r>
      <w:r w:rsidR="00ED7271">
        <w:rPr>
          <w:sz w:val="24"/>
        </w:rPr>
        <w:t xml:space="preserve"> </w:t>
      </w:r>
      <w:r>
        <w:rPr>
          <w:sz w:val="24"/>
        </w:rPr>
        <w:t>$10 =</w:t>
      </w:r>
      <w:r w:rsidR="00ED7271">
        <w:rPr>
          <w:sz w:val="24"/>
        </w:rPr>
        <w:t xml:space="preserve"> </w:t>
      </w:r>
      <w:r>
        <w:rPr>
          <w:sz w:val="24"/>
        </w:rPr>
        <w:t>17,280</w:t>
      </w:r>
      <w:r w:rsidR="00ED7271">
        <w:rPr>
          <w:sz w:val="24"/>
        </w:rPr>
        <w:t xml:space="preserve"> </w:t>
      </w:r>
      <w:r>
        <w:rPr>
          <w:sz w:val="24"/>
        </w:rPr>
        <w:t>x</w:t>
      </w:r>
      <w:r w:rsidR="00ED7271">
        <w:rPr>
          <w:sz w:val="24"/>
        </w:rPr>
        <w:t xml:space="preserve"> </w:t>
      </w:r>
      <w:r>
        <w:rPr>
          <w:sz w:val="24"/>
        </w:rPr>
        <w:t>4%</w:t>
      </w:r>
      <w:r w:rsidR="00ED7271">
        <w:rPr>
          <w:sz w:val="24"/>
        </w:rPr>
        <w:t xml:space="preserve"> </w:t>
      </w:r>
      <w:r>
        <w:rPr>
          <w:sz w:val="24"/>
        </w:rPr>
        <w:t>=</w:t>
      </w:r>
      <w:r w:rsidR="00ED7271">
        <w:rPr>
          <w:sz w:val="24"/>
        </w:rPr>
        <w:t xml:space="preserve"> $</w:t>
      </w:r>
      <w:r>
        <w:rPr>
          <w:sz w:val="24"/>
        </w:rPr>
        <w:t>691.2</w:t>
      </w:r>
      <w:r w:rsidR="00ED7271">
        <w:rPr>
          <w:sz w:val="24"/>
        </w:rPr>
        <w:t>0</w:t>
      </w:r>
      <w:r w:rsidR="00ED7271">
        <w:rPr>
          <w:sz w:val="24"/>
        </w:rPr>
        <w:br/>
      </w:r>
      <w:r>
        <w:rPr>
          <w:sz w:val="24"/>
        </w:rPr>
        <w:t xml:space="preserve"> </w:t>
      </w:r>
      <w:r>
        <w:t xml:space="preserve">    </w:t>
      </w:r>
    </w:p>
    <w:p w14:paraId="44E5BAF1" w14:textId="58BE8C18" w:rsidR="00F2394B" w:rsidRDefault="00C041F4">
      <w:pPr>
        <w:pStyle w:val="Ttulo2"/>
        <w:ind w:left="0"/>
      </w:pPr>
      <w:r>
        <w:t xml:space="preserve">GANANCIAS APROXIMADAS DE SUS TRES NIVELES </w:t>
      </w:r>
      <w:r w:rsidR="00ED7271">
        <w:t>$</w:t>
      </w:r>
      <w:r>
        <w:t>769.2</w:t>
      </w:r>
      <w:r w:rsidR="00ED7271">
        <w:t>0</w:t>
      </w:r>
      <w:r>
        <w:t xml:space="preserve"> </w:t>
      </w:r>
      <w:r>
        <w:rPr>
          <w:b w:val="0"/>
          <w:sz w:val="22"/>
        </w:rPr>
        <w:t xml:space="preserve">   </w:t>
      </w:r>
      <w:r w:rsidR="00ED7271">
        <w:rPr>
          <w:b w:val="0"/>
          <w:sz w:val="22"/>
        </w:rPr>
        <w:br/>
      </w:r>
      <w:r w:rsidR="00ED7271">
        <w:rPr>
          <w:b w:val="0"/>
          <w:sz w:val="22"/>
        </w:rPr>
        <w:br/>
      </w:r>
    </w:p>
    <w:p w14:paraId="211155E7" w14:textId="311948F3" w:rsidR="007E65C3" w:rsidRDefault="007E65C3" w:rsidP="007E65C3"/>
    <w:p w14:paraId="32105770" w14:textId="37F73044" w:rsidR="007E65C3" w:rsidRDefault="007E65C3" w:rsidP="007E65C3"/>
    <w:p w14:paraId="21036C9C" w14:textId="1B6A503A" w:rsidR="007E65C3" w:rsidRDefault="007E65C3" w:rsidP="007E65C3"/>
    <w:p w14:paraId="58947359" w14:textId="5219F29A" w:rsidR="007E65C3" w:rsidRDefault="007E65C3" w:rsidP="007E65C3"/>
    <w:p w14:paraId="487CCC8B" w14:textId="76BFDF16" w:rsidR="007E65C3" w:rsidRDefault="007E65C3" w:rsidP="007E65C3"/>
    <w:p w14:paraId="39DE5317" w14:textId="77777777" w:rsidR="007E65C3" w:rsidRPr="007E65C3" w:rsidRDefault="007E65C3" w:rsidP="007E65C3"/>
    <w:p w14:paraId="3C41790E" w14:textId="77777777" w:rsidR="00F2394B" w:rsidRPr="007E65C3" w:rsidRDefault="00C041F4">
      <w:pPr>
        <w:spacing w:after="150" w:line="261" w:lineRule="auto"/>
        <w:ind w:left="52" w:hanging="48"/>
        <w:rPr>
          <w:rFonts w:ascii="Ink Free" w:hAnsi="Ink Free"/>
          <w:b/>
          <w:bCs/>
          <w:i/>
          <w:sz w:val="36"/>
          <w:szCs w:val="28"/>
        </w:rPr>
      </w:pPr>
      <w:r w:rsidRPr="007E65C3">
        <w:rPr>
          <w:rFonts w:ascii="Ink Free" w:hAnsi="Ink Free"/>
          <w:b/>
          <w:bCs/>
          <w:i/>
          <w:sz w:val="36"/>
          <w:szCs w:val="28"/>
        </w:rPr>
        <w:t xml:space="preserve">Génesis 6:9   No nos cansemos de hacer el bien, porqué as su debido tiempo cosecharemos si no nos damos por vencidos.    </w:t>
      </w:r>
    </w:p>
    <w:p w14:paraId="36CDEF32" w14:textId="1FC0B67E" w:rsidR="00F2394B" w:rsidRDefault="00C041F4">
      <w:pPr>
        <w:spacing w:after="146"/>
        <w:ind w:left="34"/>
      </w:pPr>
      <w:r>
        <w:rPr>
          <w:sz w:val="24"/>
        </w:rPr>
        <w:lastRenderedPageBreak/>
        <w:t xml:space="preserve"> </w:t>
      </w:r>
      <w:r>
        <w:t xml:space="preserve">   </w:t>
      </w:r>
    </w:p>
    <w:p w14:paraId="3F25D591" w14:textId="297EF4B1" w:rsidR="007E65C3" w:rsidRDefault="007E65C3">
      <w:pPr>
        <w:spacing w:after="146"/>
        <w:ind w:left="34"/>
      </w:pPr>
    </w:p>
    <w:p w14:paraId="4E6956C3" w14:textId="7A36DB36" w:rsidR="00AD23CC" w:rsidRPr="00AD23CC" w:rsidRDefault="00054E30" w:rsidP="00AD23CC">
      <w:pPr>
        <w:spacing w:after="18"/>
        <w:ind w:left="24"/>
        <w:rPr>
          <w:color w:val="C00000"/>
          <w:sz w:val="24"/>
        </w:rPr>
      </w:pPr>
      <w:r>
        <w:rPr>
          <w:rFonts w:ascii="Arial" w:eastAsia="Arial" w:hAnsi="Arial" w:cs="Arial"/>
          <w:b/>
          <w:noProof/>
          <w:color w:val="C00000"/>
          <w:sz w:val="24"/>
        </w:rPr>
        <mc:AlternateContent>
          <mc:Choice Requires="wps">
            <w:drawing>
              <wp:anchor distT="0" distB="0" distL="114300" distR="114300" simplePos="0" relativeHeight="251659264" behindDoc="0" locked="0" layoutInCell="1" allowOverlap="1" wp14:anchorId="168CFFD0" wp14:editId="73089D7E">
                <wp:simplePos x="0" y="0"/>
                <wp:positionH relativeFrom="column">
                  <wp:posOffset>-407670</wp:posOffset>
                </wp:positionH>
                <wp:positionV relativeFrom="paragraph">
                  <wp:posOffset>-90805</wp:posOffset>
                </wp:positionV>
                <wp:extent cx="362857" cy="304800"/>
                <wp:effectExtent l="0" t="0" r="0" b="0"/>
                <wp:wrapNone/>
                <wp:docPr id="1" name="Estrella: 5 puntas 1"/>
                <wp:cNvGraphicFramePr/>
                <a:graphic xmlns:a="http://schemas.openxmlformats.org/drawingml/2006/main">
                  <a:graphicData uri="http://schemas.microsoft.com/office/word/2010/wordprocessingShape">
                    <wps:wsp>
                      <wps:cNvSpPr/>
                      <wps:spPr>
                        <a:xfrm>
                          <a:off x="0" y="0"/>
                          <a:ext cx="362857" cy="304800"/>
                        </a:xfrm>
                        <a:prstGeom prst="star5">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421D9FC" w14:textId="75A5CE54" w:rsidR="00054E30" w:rsidRDefault="00054E30" w:rsidP="00054E30">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8CFFD0" id="Estrella: 5 puntas 1" o:spid="_x0000_s1028" style="position:absolute;left:0;text-align:left;margin-left:-32.1pt;margin-top:-7.15pt;width:28.5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62857,304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" adj="-11796480,,5400" path="m,116423r138600,1l181429,r42828,116424l362857,116423,250727,188376r42830,116423l181429,232845,69300,304799,112130,188376,,116423xe" fillcolor="#c00000" stroked="f" strokeweight="1pt">
                <v:stroke joinstyle="miter"/>
                <v:formulas/>
                <v:path arrowok="t" o:connecttype="custom" o:connectlocs="0,116423;138600,116424;181429,0;224257,116424;362857,116423;250727,188376;293557,304799;181429,232845;69300,304799;112130,188376;0,116423" o:connectangles="0,0,0,0,0,0,0,0,0,0,0" textboxrect="0,0,362857,304800"/>
                <v:textbox>
                  <w:txbxContent>
                    <w:p w14:paraId="5421D9FC" w14:textId="75A5CE54" w:rsidR="00054E30" w:rsidRDefault="00054E30" w:rsidP="00054E30">
                      <w:pPr>
                        <w:jc w:val="center"/>
                      </w:pPr>
                      <w:r>
                        <w:t>v</w:t>
                      </w:r>
                    </w:p>
                  </w:txbxContent>
                </v:textbox>
              </v:shape>
            </w:pict>
          </mc:Fallback>
        </mc:AlternateContent>
      </w:r>
      <w:r w:rsidR="00C041F4" w:rsidRPr="00AD23CC">
        <w:rPr>
          <w:rFonts w:ascii="Arial" w:eastAsia="Arial" w:hAnsi="Arial" w:cs="Arial"/>
          <w:b/>
          <w:color w:val="C00000"/>
          <w:sz w:val="24"/>
        </w:rPr>
        <w:t>PROMOTOR ESTRELLA ROJA</w:t>
      </w:r>
      <w:r w:rsidR="00AD23CC" w:rsidRPr="00AD23CC">
        <w:rPr>
          <w:color w:val="C00000"/>
          <w:sz w:val="24"/>
        </w:rPr>
        <w:t>:</w:t>
      </w:r>
      <w:r w:rsidR="00C041F4" w:rsidRPr="00AD23CC">
        <w:rPr>
          <w:color w:val="C00000"/>
          <w:sz w:val="24"/>
        </w:rPr>
        <w:t xml:space="preserve">  </w:t>
      </w:r>
      <w:r w:rsidR="00614054">
        <w:rPr>
          <w:color w:val="C00000"/>
          <w:sz w:val="24"/>
        </w:rPr>
        <w:br/>
      </w:r>
    </w:p>
    <w:p w14:paraId="35B32F88" w14:textId="79A868DD" w:rsidR="00F2394B" w:rsidRPr="00AD23CC" w:rsidRDefault="00AD23CC" w:rsidP="00AD23CC">
      <w:pPr>
        <w:spacing w:after="18"/>
        <w:ind w:left="24"/>
        <w:rPr>
          <w:sz w:val="24"/>
          <w:szCs w:val="24"/>
        </w:rPr>
      </w:pPr>
      <w:r w:rsidRPr="00AD23CC">
        <w:rPr>
          <w:sz w:val="28"/>
          <w:szCs w:val="24"/>
        </w:rPr>
        <w:t xml:space="preserve">Es toda persona que tiene 10 promotores directos en su primer nivel de los 12 permitidos por el sistema de los cuales al menos ocho sean </w:t>
      </w:r>
      <w:r w:rsidRPr="00AD23CC">
        <w:rPr>
          <w:b/>
          <w:bCs/>
          <w:sz w:val="28"/>
          <w:szCs w:val="24"/>
        </w:rPr>
        <w:t>Estrella Amarilla</w:t>
      </w:r>
      <w:r w:rsidRPr="00AD23CC">
        <w:rPr>
          <w:sz w:val="28"/>
          <w:szCs w:val="24"/>
        </w:rPr>
        <w:t xml:space="preserve"> calificado con una recompra mensual de acuerdo a la tabla de comisiones </w:t>
      </w:r>
      <w:r>
        <w:rPr>
          <w:sz w:val="28"/>
          <w:szCs w:val="24"/>
        </w:rPr>
        <w:t xml:space="preserve">y </w:t>
      </w:r>
      <w:r w:rsidRPr="00AD23CC">
        <w:rPr>
          <w:sz w:val="28"/>
          <w:szCs w:val="24"/>
        </w:rPr>
        <w:t xml:space="preserve">gana </w:t>
      </w:r>
      <w:r w:rsidRPr="00AD23CC">
        <w:rPr>
          <w:sz w:val="24"/>
          <w:szCs w:val="24"/>
        </w:rPr>
        <w:t xml:space="preserve">   </w:t>
      </w:r>
    </w:p>
    <w:p w14:paraId="36333CCA" w14:textId="4AF4733F" w:rsidR="00F2394B" w:rsidRPr="00AD23CC" w:rsidRDefault="00054E30">
      <w:pPr>
        <w:spacing w:after="167" w:line="261" w:lineRule="auto"/>
        <w:ind w:left="19" w:hanging="10"/>
        <w:rPr>
          <w:sz w:val="24"/>
          <w:szCs w:val="24"/>
        </w:rPr>
      </w:pPr>
      <w:r>
        <w:rPr>
          <w:sz w:val="28"/>
          <w:szCs w:val="24"/>
        </w:rPr>
        <w:t>e</w:t>
      </w:r>
      <w:r w:rsidR="00AD23CC" w:rsidRPr="00AD23CC">
        <w:rPr>
          <w:sz w:val="28"/>
          <w:szCs w:val="24"/>
        </w:rPr>
        <w:t>l</w:t>
      </w:r>
      <w:r w:rsidR="00AD23CC">
        <w:rPr>
          <w:sz w:val="28"/>
          <w:szCs w:val="24"/>
        </w:rPr>
        <w:t xml:space="preserve"> </w:t>
      </w:r>
      <w:r w:rsidR="00AD23CC" w:rsidRPr="00AD23CC">
        <w:rPr>
          <w:sz w:val="28"/>
          <w:szCs w:val="24"/>
        </w:rPr>
        <w:t>5% de su</w:t>
      </w:r>
      <w:r>
        <w:rPr>
          <w:sz w:val="28"/>
          <w:szCs w:val="24"/>
        </w:rPr>
        <w:t xml:space="preserve"> </w:t>
      </w:r>
      <w:r w:rsidR="00AD23CC" w:rsidRPr="00AD23CC">
        <w:rPr>
          <w:sz w:val="28"/>
          <w:szCs w:val="24"/>
        </w:rPr>
        <w:t>1</w:t>
      </w:r>
      <w:r w:rsidR="00AD23CC" w:rsidRPr="00054E30">
        <w:rPr>
          <w:b/>
          <w:bCs/>
          <w:sz w:val="28"/>
          <w:szCs w:val="24"/>
        </w:rPr>
        <w:t>° y 2</w:t>
      </w:r>
      <w:r w:rsidR="00AD23CC" w:rsidRPr="00AD23CC">
        <w:rPr>
          <w:sz w:val="28"/>
          <w:szCs w:val="24"/>
        </w:rPr>
        <w:t>°</w:t>
      </w:r>
      <w:r>
        <w:rPr>
          <w:sz w:val="28"/>
          <w:szCs w:val="24"/>
        </w:rPr>
        <w:t xml:space="preserve"> Gen</w:t>
      </w:r>
      <w:r w:rsidR="00AD23CC">
        <w:rPr>
          <w:sz w:val="28"/>
          <w:szCs w:val="24"/>
        </w:rPr>
        <w:t>,</w:t>
      </w:r>
      <w:r w:rsidR="00AD23CC" w:rsidRPr="00AD23CC">
        <w:rPr>
          <w:sz w:val="28"/>
          <w:szCs w:val="24"/>
        </w:rPr>
        <w:t xml:space="preserve"> el 3% de la 3° </w:t>
      </w:r>
      <w:r>
        <w:rPr>
          <w:sz w:val="28"/>
          <w:szCs w:val="24"/>
        </w:rPr>
        <w:t>G</w:t>
      </w:r>
      <w:r w:rsidR="00AD23CC">
        <w:rPr>
          <w:sz w:val="28"/>
          <w:szCs w:val="24"/>
        </w:rPr>
        <w:t>e</w:t>
      </w:r>
      <w:r w:rsidR="00AD23CC" w:rsidRPr="00AD23CC">
        <w:rPr>
          <w:sz w:val="28"/>
          <w:szCs w:val="24"/>
        </w:rPr>
        <w:t>n</w:t>
      </w:r>
      <w:r w:rsidR="00AD23CC">
        <w:rPr>
          <w:sz w:val="28"/>
          <w:szCs w:val="24"/>
        </w:rPr>
        <w:t>.</w:t>
      </w:r>
      <w:r w:rsidR="00AD23CC" w:rsidRPr="00AD23CC">
        <w:rPr>
          <w:sz w:val="28"/>
          <w:szCs w:val="24"/>
        </w:rPr>
        <w:t xml:space="preserve"> más el 1% de la 4ta</w:t>
      </w:r>
      <w:r>
        <w:rPr>
          <w:sz w:val="28"/>
          <w:szCs w:val="24"/>
        </w:rPr>
        <w:t>.</w:t>
      </w:r>
      <w:r w:rsidR="00AD23CC" w:rsidRPr="00AD23CC">
        <w:rPr>
          <w:sz w:val="28"/>
          <w:szCs w:val="24"/>
        </w:rPr>
        <w:t xml:space="preserve"> </w:t>
      </w:r>
      <w:r>
        <w:rPr>
          <w:sz w:val="28"/>
          <w:szCs w:val="24"/>
        </w:rPr>
        <w:t>G</w:t>
      </w:r>
      <w:r w:rsidR="00AD23CC">
        <w:rPr>
          <w:sz w:val="28"/>
          <w:szCs w:val="24"/>
        </w:rPr>
        <w:t>e</w:t>
      </w:r>
      <w:r w:rsidR="00AD23CC" w:rsidRPr="00AD23CC">
        <w:rPr>
          <w:sz w:val="28"/>
          <w:szCs w:val="24"/>
        </w:rPr>
        <w:t>n</w:t>
      </w:r>
      <w:r w:rsidR="00AD23CC">
        <w:rPr>
          <w:sz w:val="28"/>
          <w:szCs w:val="24"/>
        </w:rPr>
        <w:t>.</w:t>
      </w:r>
      <w:r w:rsidR="00AD23CC" w:rsidRPr="00AD23CC">
        <w:rPr>
          <w:sz w:val="28"/>
          <w:szCs w:val="24"/>
        </w:rPr>
        <w:t xml:space="preserve">  </w:t>
      </w:r>
      <w:r w:rsidR="00AD23CC" w:rsidRPr="00AD23CC">
        <w:rPr>
          <w:sz w:val="24"/>
          <w:szCs w:val="24"/>
        </w:rPr>
        <w:t xml:space="preserve"> </w:t>
      </w:r>
    </w:p>
    <w:p w14:paraId="66AFD6B0" w14:textId="53DD37BB" w:rsidR="00F2394B" w:rsidRPr="00AD23CC" w:rsidRDefault="00AD23CC">
      <w:pPr>
        <w:pStyle w:val="Ttulo2"/>
        <w:ind w:left="0"/>
        <w:rPr>
          <w:sz w:val="28"/>
          <w:szCs w:val="24"/>
        </w:rPr>
      </w:pPr>
      <w:r w:rsidRPr="00AD23CC">
        <w:rPr>
          <w:sz w:val="28"/>
          <w:szCs w:val="24"/>
        </w:rPr>
        <w:t>Ejemplo de ganancias si tuviese líneas de 12 promotores</w:t>
      </w:r>
      <w:r w:rsidRPr="00AD23CC">
        <w:rPr>
          <w:b w:val="0"/>
          <w:szCs w:val="24"/>
        </w:rPr>
        <w:t xml:space="preserve">: </w:t>
      </w:r>
    </w:p>
    <w:p w14:paraId="02CC1ED1" w14:textId="0DC2FD5F" w:rsidR="00F2394B" w:rsidRDefault="00C041F4">
      <w:pPr>
        <w:spacing w:after="167" w:line="261" w:lineRule="auto"/>
        <w:ind w:left="19" w:hanging="10"/>
      </w:pPr>
      <w:r>
        <w:rPr>
          <w:sz w:val="24"/>
        </w:rPr>
        <w:t>1° G</w:t>
      </w:r>
      <w:r w:rsidR="00FD5016">
        <w:rPr>
          <w:sz w:val="24"/>
        </w:rPr>
        <w:t>E</w:t>
      </w:r>
      <w:r>
        <w:rPr>
          <w:sz w:val="24"/>
        </w:rPr>
        <w:t>N 12 PMT x</w:t>
      </w:r>
      <w:r w:rsidR="00AD23CC">
        <w:rPr>
          <w:sz w:val="24"/>
        </w:rPr>
        <w:t xml:space="preserve"> </w:t>
      </w:r>
      <w:r>
        <w:rPr>
          <w:sz w:val="24"/>
        </w:rPr>
        <w:t>$10 = $120</w:t>
      </w:r>
      <w:r w:rsidR="00AD23CC">
        <w:rPr>
          <w:sz w:val="24"/>
        </w:rPr>
        <w:t xml:space="preserve"> </w:t>
      </w:r>
      <w:r>
        <w:rPr>
          <w:sz w:val="24"/>
        </w:rPr>
        <w:t>x</w:t>
      </w:r>
      <w:r w:rsidR="00AD23CC">
        <w:rPr>
          <w:sz w:val="24"/>
        </w:rPr>
        <w:t xml:space="preserve"> </w:t>
      </w:r>
      <w:r>
        <w:rPr>
          <w:sz w:val="24"/>
        </w:rPr>
        <w:t>5% =</w:t>
      </w:r>
      <w:r w:rsidR="00AD23CC">
        <w:rPr>
          <w:sz w:val="24"/>
        </w:rPr>
        <w:t xml:space="preserve"> </w:t>
      </w:r>
      <w:r>
        <w:rPr>
          <w:sz w:val="24"/>
        </w:rPr>
        <w:t>$6</w:t>
      </w:r>
      <w:r w:rsidR="00AD23CC">
        <w:rPr>
          <w:sz w:val="24"/>
        </w:rPr>
        <w:t xml:space="preserve"> </w:t>
      </w:r>
      <w:r>
        <w:rPr>
          <w:sz w:val="24"/>
        </w:rPr>
        <w:t xml:space="preserve">  </w:t>
      </w:r>
      <w:r>
        <w:t xml:space="preserve">                 </w:t>
      </w:r>
    </w:p>
    <w:p w14:paraId="6BC6FB95" w14:textId="7FCAC86B" w:rsidR="00F2394B" w:rsidRDefault="00C041F4">
      <w:pPr>
        <w:spacing w:after="167" w:line="261" w:lineRule="auto"/>
        <w:ind w:left="19" w:hanging="10"/>
      </w:pPr>
      <w:r>
        <w:rPr>
          <w:sz w:val="24"/>
        </w:rPr>
        <w:t>2° G</w:t>
      </w:r>
      <w:r w:rsidR="00FD5016">
        <w:rPr>
          <w:sz w:val="24"/>
        </w:rPr>
        <w:t>E</w:t>
      </w:r>
      <w:r>
        <w:rPr>
          <w:sz w:val="24"/>
        </w:rPr>
        <w:t>N 144 PMT x</w:t>
      </w:r>
      <w:r w:rsidR="00AD23CC">
        <w:rPr>
          <w:sz w:val="24"/>
        </w:rPr>
        <w:t xml:space="preserve"> </w:t>
      </w:r>
      <w:r>
        <w:rPr>
          <w:sz w:val="24"/>
        </w:rPr>
        <w:t>$10</w:t>
      </w:r>
      <w:r w:rsidR="00AD23CC">
        <w:rPr>
          <w:sz w:val="24"/>
        </w:rPr>
        <w:t xml:space="preserve"> </w:t>
      </w:r>
      <w:r>
        <w:rPr>
          <w:sz w:val="24"/>
        </w:rPr>
        <w:t>= $1,440 x</w:t>
      </w:r>
      <w:r w:rsidR="00AD23CC">
        <w:rPr>
          <w:sz w:val="24"/>
        </w:rPr>
        <w:t xml:space="preserve"> </w:t>
      </w:r>
      <w:r>
        <w:rPr>
          <w:sz w:val="24"/>
        </w:rPr>
        <w:t>5%</w:t>
      </w:r>
      <w:r w:rsidR="00AD23CC">
        <w:rPr>
          <w:sz w:val="24"/>
        </w:rPr>
        <w:t xml:space="preserve"> </w:t>
      </w:r>
      <w:r>
        <w:rPr>
          <w:sz w:val="24"/>
        </w:rPr>
        <w:t>=</w:t>
      </w:r>
      <w:r w:rsidR="00AD23CC">
        <w:rPr>
          <w:sz w:val="24"/>
        </w:rPr>
        <w:t xml:space="preserve"> </w:t>
      </w:r>
      <w:r>
        <w:rPr>
          <w:sz w:val="24"/>
        </w:rPr>
        <w:t>$72</w:t>
      </w:r>
      <w:r>
        <w:t xml:space="preserve">   </w:t>
      </w:r>
    </w:p>
    <w:p w14:paraId="4BAE8428" w14:textId="0DB064F1" w:rsidR="00F2394B" w:rsidRDefault="00C041F4">
      <w:pPr>
        <w:spacing w:after="167" w:line="261" w:lineRule="auto"/>
        <w:ind w:left="19" w:hanging="10"/>
      </w:pPr>
      <w:r>
        <w:rPr>
          <w:sz w:val="24"/>
        </w:rPr>
        <w:t>3° G</w:t>
      </w:r>
      <w:r w:rsidR="00FD5016">
        <w:rPr>
          <w:sz w:val="24"/>
        </w:rPr>
        <w:t>E</w:t>
      </w:r>
      <w:r>
        <w:rPr>
          <w:sz w:val="24"/>
        </w:rPr>
        <w:t>N 1</w:t>
      </w:r>
      <w:r w:rsidR="00AD23CC">
        <w:rPr>
          <w:sz w:val="24"/>
        </w:rPr>
        <w:t>.</w:t>
      </w:r>
      <w:r>
        <w:rPr>
          <w:sz w:val="24"/>
        </w:rPr>
        <w:t>728 PMT x</w:t>
      </w:r>
      <w:r w:rsidR="00AD23CC">
        <w:rPr>
          <w:sz w:val="24"/>
        </w:rPr>
        <w:t xml:space="preserve"> </w:t>
      </w:r>
      <w:r>
        <w:rPr>
          <w:sz w:val="24"/>
        </w:rPr>
        <w:t>$10</w:t>
      </w:r>
      <w:r w:rsidR="00AD23CC">
        <w:rPr>
          <w:sz w:val="24"/>
        </w:rPr>
        <w:t xml:space="preserve"> </w:t>
      </w:r>
      <w:r>
        <w:rPr>
          <w:sz w:val="24"/>
        </w:rPr>
        <w:t>= $17</w:t>
      </w:r>
      <w:r w:rsidR="00AD23CC">
        <w:rPr>
          <w:sz w:val="24"/>
        </w:rPr>
        <w:t>.</w:t>
      </w:r>
      <w:r>
        <w:rPr>
          <w:sz w:val="24"/>
        </w:rPr>
        <w:t>280 x</w:t>
      </w:r>
      <w:r w:rsidR="00AD23CC">
        <w:rPr>
          <w:sz w:val="24"/>
        </w:rPr>
        <w:t xml:space="preserve"> </w:t>
      </w:r>
      <w:r>
        <w:rPr>
          <w:sz w:val="24"/>
        </w:rPr>
        <w:t>7%</w:t>
      </w:r>
      <w:r w:rsidR="00AD23CC">
        <w:rPr>
          <w:sz w:val="24"/>
        </w:rPr>
        <w:t xml:space="preserve"> </w:t>
      </w:r>
      <w:r>
        <w:rPr>
          <w:sz w:val="24"/>
        </w:rPr>
        <w:t>=</w:t>
      </w:r>
      <w:r w:rsidR="00AD23CC">
        <w:rPr>
          <w:sz w:val="24"/>
        </w:rPr>
        <w:t xml:space="preserve"> </w:t>
      </w:r>
      <w:r>
        <w:rPr>
          <w:sz w:val="24"/>
        </w:rPr>
        <w:t>$1</w:t>
      </w:r>
      <w:r w:rsidR="00AD23CC">
        <w:rPr>
          <w:sz w:val="24"/>
        </w:rPr>
        <w:t>.</w:t>
      </w:r>
      <w:r>
        <w:rPr>
          <w:sz w:val="24"/>
        </w:rPr>
        <w:t>209</w:t>
      </w:r>
      <w:r w:rsidR="00AD23CC">
        <w:rPr>
          <w:sz w:val="24"/>
        </w:rPr>
        <w:t>,</w:t>
      </w:r>
      <w:r>
        <w:rPr>
          <w:sz w:val="24"/>
        </w:rPr>
        <w:t>6</w:t>
      </w:r>
      <w:r w:rsidR="00AD23CC">
        <w:rPr>
          <w:sz w:val="24"/>
        </w:rPr>
        <w:t>0</w:t>
      </w:r>
      <w:r>
        <w:rPr>
          <w:sz w:val="24"/>
        </w:rPr>
        <w:t xml:space="preserve"> </w:t>
      </w:r>
      <w:r>
        <w:t xml:space="preserve">   </w:t>
      </w:r>
    </w:p>
    <w:p w14:paraId="0110DB36" w14:textId="431D374F" w:rsidR="00F2394B" w:rsidRDefault="00C041F4">
      <w:pPr>
        <w:spacing w:after="167" w:line="261" w:lineRule="auto"/>
        <w:ind w:left="19" w:hanging="10"/>
      </w:pPr>
      <w:r>
        <w:rPr>
          <w:sz w:val="24"/>
        </w:rPr>
        <w:t>4° G</w:t>
      </w:r>
      <w:r w:rsidR="00FD5016">
        <w:rPr>
          <w:sz w:val="24"/>
        </w:rPr>
        <w:t>E</w:t>
      </w:r>
      <w:r>
        <w:rPr>
          <w:sz w:val="24"/>
        </w:rPr>
        <w:t>N 20</w:t>
      </w:r>
      <w:r w:rsidR="00AD23CC">
        <w:rPr>
          <w:sz w:val="24"/>
        </w:rPr>
        <w:t>.</w:t>
      </w:r>
      <w:r>
        <w:rPr>
          <w:sz w:val="24"/>
        </w:rPr>
        <w:t>736 PMT</w:t>
      </w:r>
      <w:r w:rsidR="00AD23CC">
        <w:rPr>
          <w:sz w:val="24"/>
        </w:rPr>
        <w:t xml:space="preserve"> </w:t>
      </w:r>
      <w:r>
        <w:rPr>
          <w:sz w:val="24"/>
        </w:rPr>
        <w:t>x</w:t>
      </w:r>
      <w:r w:rsidR="00AD23CC">
        <w:rPr>
          <w:sz w:val="24"/>
        </w:rPr>
        <w:t xml:space="preserve"> </w:t>
      </w:r>
      <w:r>
        <w:rPr>
          <w:sz w:val="24"/>
        </w:rPr>
        <w:t>$10</w:t>
      </w:r>
      <w:r w:rsidR="00AD23CC">
        <w:rPr>
          <w:sz w:val="24"/>
        </w:rPr>
        <w:t xml:space="preserve"> </w:t>
      </w:r>
      <w:r>
        <w:rPr>
          <w:sz w:val="24"/>
        </w:rPr>
        <w:t>=</w:t>
      </w:r>
      <w:r w:rsidR="00AD23CC">
        <w:rPr>
          <w:sz w:val="24"/>
        </w:rPr>
        <w:t xml:space="preserve"> </w:t>
      </w:r>
      <w:r>
        <w:rPr>
          <w:sz w:val="24"/>
        </w:rPr>
        <w:t>$207</w:t>
      </w:r>
      <w:r w:rsidR="00AD23CC">
        <w:rPr>
          <w:sz w:val="24"/>
        </w:rPr>
        <w:t>.</w:t>
      </w:r>
      <w:r>
        <w:rPr>
          <w:sz w:val="24"/>
        </w:rPr>
        <w:t>360</w:t>
      </w:r>
      <w:r w:rsidR="00AD23CC">
        <w:rPr>
          <w:sz w:val="24"/>
        </w:rPr>
        <w:t xml:space="preserve"> </w:t>
      </w:r>
      <w:r>
        <w:rPr>
          <w:sz w:val="24"/>
        </w:rPr>
        <w:t>x</w:t>
      </w:r>
      <w:r w:rsidR="00AD23CC">
        <w:rPr>
          <w:sz w:val="24"/>
        </w:rPr>
        <w:t xml:space="preserve"> </w:t>
      </w:r>
      <w:r>
        <w:rPr>
          <w:sz w:val="24"/>
        </w:rPr>
        <w:t>1%</w:t>
      </w:r>
      <w:r w:rsidR="00AD23CC">
        <w:rPr>
          <w:sz w:val="24"/>
        </w:rPr>
        <w:t xml:space="preserve"> </w:t>
      </w:r>
      <w:r>
        <w:rPr>
          <w:sz w:val="24"/>
        </w:rPr>
        <w:t>=</w:t>
      </w:r>
      <w:r w:rsidR="00AD23CC">
        <w:rPr>
          <w:sz w:val="24"/>
        </w:rPr>
        <w:t xml:space="preserve"> </w:t>
      </w:r>
      <w:r>
        <w:rPr>
          <w:sz w:val="24"/>
        </w:rPr>
        <w:t>$2</w:t>
      </w:r>
      <w:r w:rsidR="00AD23CC">
        <w:rPr>
          <w:sz w:val="24"/>
        </w:rPr>
        <w:t>.</w:t>
      </w:r>
      <w:r>
        <w:rPr>
          <w:sz w:val="24"/>
        </w:rPr>
        <w:t>073</w:t>
      </w:r>
      <w:r w:rsidR="00AD23CC">
        <w:rPr>
          <w:sz w:val="24"/>
        </w:rPr>
        <w:t>,</w:t>
      </w:r>
      <w:r>
        <w:rPr>
          <w:sz w:val="24"/>
        </w:rPr>
        <w:t>6</w:t>
      </w:r>
      <w:r w:rsidR="00AD23CC">
        <w:rPr>
          <w:sz w:val="24"/>
        </w:rPr>
        <w:t>0</w:t>
      </w:r>
    </w:p>
    <w:p w14:paraId="78689AE2" w14:textId="2913877C" w:rsidR="00AD23CC" w:rsidRDefault="00C041F4" w:rsidP="00BC7957">
      <w:pPr>
        <w:pStyle w:val="Ttulo2"/>
        <w:ind w:left="0"/>
      </w:pPr>
      <w:r>
        <w:t>GANANCIAS APROXIMADAS DE SUS TRES GENERACIONES =</w:t>
      </w:r>
      <w:r w:rsidR="00AD23CC">
        <w:t xml:space="preserve"> </w:t>
      </w:r>
      <w:r>
        <w:t>$3</w:t>
      </w:r>
      <w:r w:rsidR="00AD23CC">
        <w:t>.</w:t>
      </w:r>
      <w:r>
        <w:t>361</w:t>
      </w:r>
      <w:r w:rsidR="00AD23CC">
        <w:t>,</w:t>
      </w:r>
      <w:r>
        <w:t>2</w:t>
      </w:r>
      <w:r w:rsidR="00AD23CC">
        <w:t>0</w:t>
      </w:r>
      <w:r>
        <w:t xml:space="preserve">  </w:t>
      </w:r>
      <w:r>
        <w:rPr>
          <w:b w:val="0"/>
          <w:sz w:val="22"/>
        </w:rPr>
        <w:t xml:space="preserve">   </w:t>
      </w:r>
    </w:p>
    <w:p w14:paraId="18B55FCB" w14:textId="73B66CCB" w:rsidR="00AD23CC" w:rsidRDefault="00AD23CC" w:rsidP="00AD23CC"/>
    <w:p w14:paraId="3878AF11" w14:textId="08E0FAD1" w:rsidR="007E65C3" w:rsidRDefault="007E65C3" w:rsidP="00AD23CC"/>
    <w:p w14:paraId="0290BD8C" w14:textId="05C467D3" w:rsidR="007E65C3" w:rsidRDefault="007E65C3" w:rsidP="00AD23CC"/>
    <w:p w14:paraId="5ACFB377" w14:textId="77777777" w:rsidR="007E65C3" w:rsidRPr="00AD23CC" w:rsidRDefault="007E65C3" w:rsidP="00AD23CC"/>
    <w:p w14:paraId="333E0CD1" w14:textId="5BE823E8" w:rsidR="00F2394B" w:rsidRPr="007E65C3" w:rsidRDefault="00C041F4" w:rsidP="007E65C3">
      <w:pPr>
        <w:spacing w:after="150" w:line="261" w:lineRule="auto"/>
        <w:ind w:left="52" w:hanging="48"/>
        <w:rPr>
          <w:rFonts w:ascii="Ink Free" w:hAnsi="Ink Free"/>
          <w:b/>
          <w:bCs/>
          <w:i/>
          <w:sz w:val="36"/>
          <w:szCs w:val="28"/>
        </w:rPr>
      </w:pPr>
      <w:r w:rsidRPr="007E65C3">
        <w:rPr>
          <w:rFonts w:ascii="Ink Free" w:hAnsi="Ink Free"/>
          <w:b/>
          <w:bCs/>
          <w:i/>
          <w:sz w:val="36"/>
          <w:szCs w:val="28"/>
        </w:rPr>
        <w:t xml:space="preserve">Levítico 26:3-4     Si se conducen según mis estatutos, y obedecen fielmente mis mandamientos, yo les enviare lluvia a su tiempo, y la tierra y los </w:t>
      </w:r>
      <w:r w:rsidR="007E65C3" w:rsidRPr="007E65C3">
        <w:rPr>
          <w:rFonts w:ascii="Ink Free" w:hAnsi="Ink Free"/>
          <w:b/>
          <w:bCs/>
          <w:i/>
          <w:sz w:val="36"/>
          <w:szCs w:val="28"/>
        </w:rPr>
        <w:t>árboles</w:t>
      </w:r>
      <w:r w:rsidRPr="007E65C3">
        <w:rPr>
          <w:rFonts w:ascii="Ink Free" w:hAnsi="Ink Free"/>
          <w:b/>
          <w:bCs/>
          <w:i/>
          <w:sz w:val="36"/>
          <w:szCs w:val="28"/>
        </w:rPr>
        <w:t xml:space="preserve"> del campo darán su fruto    </w:t>
      </w:r>
    </w:p>
    <w:p w14:paraId="71871780" w14:textId="0F32C9B1" w:rsidR="00F2394B" w:rsidRDefault="00614054">
      <w:pPr>
        <w:spacing w:after="183"/>
        <w:ind w:left="24"/>
      </w:pPr>
      <w:r>
        <w:rPr>
          <w:rFonts w:ascii="Arial" w:eastAsia="Arial" w:hAnsi="Arial" w:cs="Arial"/>
          <w:b/>
          <w:noProof/>
          <w:color w:val="C00000"/>
          <w:sz w:val="24"/>
        </w:rPr>
        <w:lastRenderedPageBreak/>
        <mc:AlternateContent>
          <mc:Choice Requires="wps">
            <w:drawing>
              <wp:anchor distT="0" distB="0" distL="114300" distR="114300" simplePos="0" relativeHeight="251661312" behindDoc="0" locked="0" layoutInCell="1" allowOverlap="1" wp14:anchorId="7D81ED39" wp14:editId="326A8EE6">
                <wp:simplePos x="0" y="0"/>
                <wp:positionH relativeFrom="leftMargin">
                  <wp:posOffset>664429</wp:posOffset>
                </wp:positionH>
                <wp:positionV relativeFrom="paragraph">
                  <wp:posOffset>204470</wp:posOffset>
                </wp:positionV>
                <wp:extent cx="362585" cy="304800"/>
                <wp:effectExtent l="0" t="0" r="0" b="0"/>
                <wp:wrapNone/>
                <wp:docPr id="2" name="Estrella: 5 puntas 2"/>
                <wp:cNvGraphicFramePr/>
                <a:graphic xmlns:a="http://schemas.openxmlformats.org/drawingml/2006/main">
                  <a:graphicData uri="http://schemas.microsoft.com/office/word/2010/wordprocessingShape">
                    <wps:wsp>
                      <wps:cNvSpPr/>
                      <wps:spPr>
                        <a:xfrm>
                          <a:off x="0" y="0"/>
                          <a:ext cx="362585" cy="304800"/>
                        </a:xfrm>
                        <a:prstGeom prst="star5">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C924C2" w14:textId="77777777" w:rsidR="00054E30" w:rsidRDefault="00054E30" w:rsidP="00054E30">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81ED39" id="Estrella: 5 puntas 2" o:spid="_x0000_s1029" style="position:absolute;left:0;text-align:left;margin-left:52.3pt;margin-top:16.1pt;width:28.55pt;height:24pt;z-index:25166131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coordsize="362585,304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" adj="-11796480,,5400" path="m,116423r138496,1l181293,r42796,116424l362585,116423,250539,188376r42798,116423l181293,232845,69248,304799,112046,188376,,116423xe" fillcolor="#2f5496 [2404]" stroked="f" strokeweight="1pt">
                <v:stroke joinstyle="miter"/>
                <v:formulas/>
                <v:path arrowok="t" o:connecttype="custom" o:connectlocs="0,116423;138496,116424;181293,0;224089,116424;362585,116423;250539,188376;293337,304799;181293,232845;69248,304799;112046,188376;0,116423" o:connectangles="0,0,0,0,0,0,0,0,0,0,0" textboxrect="0,0,362585,304800"/>
                <v:textbox>
                  <w:txbxContent>
                    <w:p w14:paraId="48C924C2" w14:textId="77777777" w:rsidR="00054E30" w:rsidRDefault="00054E30" w:rsidP="00054E30">
                      <w:pPr>
                        <w:jc w:val="center"/>
                      </w:pPr>
                      <w:r>
                        <w:t>v</w:t>
                      </w:r>
                    </w:p>
                  </w:txbxContent>
                </v:textbox>
                <w10:wrap anchorx="margin"/>
              </v:shape>
            </w:pict>
          </mc:Fallback>
        </mc:AlternateContent>
      </w:r>
      <w:r w:rsidR="00C041F4">
        <w:rPr>
          <w:rFonts w:ascii="Arial" w:eastAsia="Arial" w:hAnsi="Arial" w:cs="Arial"/>
          <w:b/>
          <w:sz w:val="24"/>
        </w:rPr>
        <w:t xml:space="preserve"> </w:t>
      </w:r>
      <w:r w:rsidR="00C041F4">
        <w:t xml:space="preserve"> </w:t>
      </w:r>
    </w:p>
    <w:p w14:paraId="005A2AEE" w14:textId="153E398E" w:rsidR="00F2394B" w:rsidRDefault="00C041F4" w:rsidP="007E65C3">
      <w:pPr>
        <w:spacing w:after="183"/>
      </w:pPr>
      <w:r w:rsidRPr="00046F44">
        <w:rPr>
          <w:rFonts w:ascii="Arial" w:eastAsia="Arial" w:hAnsi="Arial" w:cs="Arial"/>
          <w:b/>
          <w:color w:val="2F5496" w:themeColor="accent1" w:themeShade="BF"/>
          <w:sz w:val="24"/>
        </w:rPr>
        <w:t>PROMOTOR ESTRELLA AZUL</w:t>
      </w:r>
      <w:r w:rsidR="00046F44" w:rsidRPr="00046F44">
        <w:rPr>
          <w:color w:val="2F5496" w:themeColor="accent1" w:themeShade="BF"/>
          <w:sz w:val="24"/>
        </w:rPr>
        <w:t>:</w:t>
      </w:r>
      <w:r w:rsidR="00701582">
        <w:rPr>
          <w:color w:val="2F5496" w:themeColor="accent1" w:themeShade="BF"/>
          <w:sz w:val="24"/>
        </w:rPr>
        <w:br/>
      </w:r>
      <w:r w:rsidR="00046F44">
        <w:rPr>
          <w:sz w:val="24"/>
        </w:rPr>
        <w:br/>
      </w:r>
      <w:r w:rsidR="00046F44" w:rsidRPr="00046F44">
        <w:rPr>
          <w:sz w:val="28"/>
          <w:szCs w:val="24"/>
        </w:rPr>
        <w:t xml:space="preserve">Es toda persona que tiene 12 promotores directos activos en su primera generación </w:t>
      </w:r>
      <w:r w:rsidR="00046F44" w:rsidRPr="00046F44">
        <w:rPr>
          <w:sz w:val="24"/>
          <w:szCs w:val="24"/>
        </w:rPr>
        <w:t>de</w:t>
      </w:r>
      <w:r w:rsidR="00046F44" w:rsidRPr="00046F44">
        <w:rPr>
          <w:sz w:val="28"/>
          <w:szCs w:val="24"/>
        </w:rPr>
        <w:t xml:space="preserve"> los </w:t>
      </w:r>
      <w:r w:rsidR="00046F44">
        <w:rPr>
          <w:sz w:val="28"/>
          <w:szCs w:val="24"/>
        </w:rPr>
        <w:t>c</w:t>
      </w:r>
      <w:r w:rsidR="00046F44" w:rsidRPr="00046F44">
        <w:rPr>
          <w:sz w:val="28"/>
          <w:szCs w:val="24"/>
        </w:rPr>
        <w:t>uale</w:t>
      </w:r>
      <w:r w:rsidR="00046F44">
        <w:rPr>
          <w:sz w:val="28"/>
          <w:szCs w:val="24"/>
        </w:rPr>
        <w:t>s</w:t>
      </w:r>
      <w:r w:rsidR="00046F44" w:rsidRPr="00046F44">
        <w:rPr>
          <w:sz w:val="28"/>
          <w:szCs w:val="24"/>
        </w:rPr>
        <w:t xml:space="preserve"> al</w:t>
      </w:r>
      <w:r w:rsidR="00046F44">
        <w:rPr>
          <w:sz w:val="28"/>
          <w:szCs w:val="24"/>
        </w:rPr>
        <w:t xml:space="preserve"> </w:t>
      </w:r>
      <w:r w:rsidR="00046F44" w:rsidRPr="00046F44">
        <w:rPr>
          <w:sz w:val="28"/>
          <w:szCs w:val="24"/>
        </w:rPr>
        <w:t xml:space="preserve">menos </w:t>
      </w:r>
      <w:r w:rsidR="00046F44">
        <w:rPr>
          <w:sz w:val="28"/>
          <w:szCs w:val="24"/>
        </w:rPr>
        <w:t>10</w:t>
      </w:r>
      <w:r w:rsidR="00046F44" w:rsidRPr="00046F44">
        <w:rPr>
          <w:sz w:val="28"/>
          <w:szCs w:val="24"/>
        </w:rPr>
        <w:t xml:space="preserve"> sean </w:t>
      </w:r>
      <w:r w:rsidR="00046F44" w:rsidRPr="00046F44">
        <w:rPr>
          <w:b/>
          <w:bCs/>
          <w:sz w:val="28"/>
          <w:szCs w:val="24"/>
        </w:rPr>
        <w:t>Estrella Roja</w:t>
      </w:r>
      <w:r w:rsidR="00046F44" w:rsidRPr="00046F44">
        <w:rPr>
          <w:sz w:val="28"/>
          <w:szCs w:val="24"/>
        </w:rPr>
        <w:t xml:space="preserve"> calificado con una recompra mensual </w:t>
      </w:r>
      <w:r w:rsidR="00046F44">
        <w:rPr>
          <w:sz w:val="28"/>
          <w:szCs w:val="24"/>
        </w:rPr>
        <w:t xml:space="preserve">y </w:t>
      </w:r>
      <w:r w:rsidR="00046F44" w:rsidRPr="00046F44">
        <w:rPr>
          <w:sz w:val="28"/>
          <w:szCs w:val="24"/>
        </w:rPr>
        <w:t xml:space="preserve">de acuerdo a la tabla de comisiones gana el </w:t>
      </w:r>
      <w:r w:rsidR="00054E30">
        <w:rPr>
          <w:sz w:val="28"/>
          <w:szCs w:val="24"/>
        </w:rPr>
        <w:br/>
      </w:r>
      <w:r w:rsidR="00046F44" w:rsidRPr="00046F44">
        <w:rPr>
          <w:sz w:val="28"/>
          <w:szCs w:val="24"/>
        </w:rPr>
        <w:t>5% de su</w:t>
      </w:r>
      <w:r w:rsidR="00054E30">
        <w:rPr>
          <w:sz w:val="28"/>
          <w:szCs w:val="24"/>
        </w:rPr>
        <w:t xml:space="preserve"> </w:t>
      </w:r>
      <w:r w:rsidR="00046F44" w:rsidRPr="00054E30">
        <w:rPr>
          <w:b/>
          <w:bCs/>
          <w:sz w:val="28"/>
          <w:szCs w:val="24"/>
        </w:rPr>
        <w:t>1</w:t>
      </w:r>
      <w:r w:rsidR="00054E30" w:rsidRPr="00054E30">
        <w:rPr>
          <w:b/>
          <w:bCs/>
          <w:sz w:val="28"/>
          <w:szCs w:val="24"/>
        </w:rPr>
        <w:t>°</w:t>
      </w:r>
      <w:r w:rsidR="00046F44" w:rsidRPr="00054E30">
        <w:rPr>
          <w:b/>
          <w:bCs/>
          <w:sz w:val="28"/>
          <w:szCs w:val="24"/>
        </w:rPr>
        <w:t xml:space="preserve"> y 2</w:t>
      </w:r>
      <w:r w:rsidR="00054E30" w:rsidRPr="00054E30">
        <w:rPr>
          <w:b/>
          <w:bCs/>
          <w:sz w:val="28"/>
          <w:szCs w:val="24"/>
        </w:rPr>
        <w:t>°</w:t>
      </w:r>
      <w:r w:rsidR="00046F44" w:rsidRPr="00046F44">
        <w:rPr>
          <w:sz w:val="28"/>
          <w:szCs w:val="24"/>
        </w:rPr>
        <w:t xml:space="preserve"> </w:t>
      </w:r>
      <w:r w:rsidR="00054E30">
        <w:rPr>
          <w:sz w:val="28"/>
          <w:szCs w:val="24"/>
        </w:rPr>
        <w:t xml:space="preserve">Gen, </w:t>
      </w:r>
      <w:r w:rsidR="00046F44" w:rsidRPr="00046F44">
        <w:rPr>
          <w:sz w:val="28"/>
          <w:szCs w:val="24"/>
        </w:rPr>
        <w:t xml:space="preserve">el 7% de la </w:t>
      </w:r>
      <w:r w:rsidR="00046F44" w:rsidRPr="00054E30">
        <w:rPr>
          <w:b/>
          <w:bCs/>
          <w:sz w:val="28"/>
          <w:szCs w:val="24"/>
        </w:rPr>
        <w:t>3ra</w:t>
      </w:r>
      <w:r w:rsidR="00046F44" w:rsidRPr="00046F44">
        <w:rPr>
          <w:sz w:val="28"/>
          <w:szCs w:val="24"/>
        </w:rPr>
        <w:t xml:space="preserve"> g</w:t>
      </w:r>
      <w:r w:rsidR="00046F44">
        <w:rPr>
          <w:sz w:val="28"/>
          <w:szCs w:val="24"/>
        </w:rPr>
        <w:t>e</w:t>
      </w:r>
      <w:r w:rsidR="00046F44" w:rsidRPr="00046F44">
        <w:rPr>
          <w:sz w:val="28"/>
          <w:szCs w:val="24"/>
        </w:rPr>
        <w:t>n</w:t>
      </w:r>
      <w:r w:rsidR="00054E30">
        <w:rPr>
          <w:sz w:val="28"/>
          <w:szCs w:val="24"/>
        </w:rPr>
        <w:t xml:space="preserve">, </w:t>
      </w:r>
      <w:r w:rsidR="00046F44" w:rsidRPr="00046F44">
        <w:rPr>
          <w:sz w:val="28"/>
          <w:szCs w:val="24"/>
        </w:rPr>
        <w:t xml:space="preserve">el 1.5% del </w:t>
      </w:r>
      <w:r w:rsidR="00046F44" w:rsidRPr="00054E30">
        <w:rPr>
          <w:b/>
          <w:bCs/>
          <w:sz w:val="28"/>
          <w:szCs w:val="24"/>
        </w:rPr>
        <w:t>4ta</w:t>
      </w:r>
      <w:r w:rsidR="00054E30" w:rsidRPr="00054E30">
        <w:rPr>
          <w:b/>
          <w:bCs/>
          <w:sz w:val="28"/>
          <w:szCs w:val="24"/>
        </w:rPr>
        <w:t>.</w:t>
      </w:r>
      <w:r w:rsidR="00046F44" w:rsidRPr="00046F44">
        <w:rPr>
          <w:sz w:val="28"/>
          <w:szCs w:val="24"/>
        </w:rPr>
        <w:t xml:space="preserve"> </w:t>
      </w:r>
      <w:r w:rsidR="00054E30">
        <w:rPr>
          <w:sz w:val="28"/>
          <w:szCs w:val="24"/>
        </w:rPr>
        <w:t>G</w:t>
      </w:r>
      <w:r w:rsidR="00046F44">
        <w:rPr>
          <w:sz w:val="28"/>
          <w:szCs w:val="24"/>
        </w:rPr>
        <w:t>e</w:t>
      </w:r>
      <w:r w:rsidR="00046F44" w:rsidRPr="00046F44">
        <w:rPr>
          <w:sz w:val="28"/>
          <w:szCs w:val="24"/>
        </w:rPr>
        <w:t xml:space="preserve">n </w:t>
      </w:r>
      <w:r w:rsidR="00054E30">
        <w:rPr>
          <w:sz w:val="28"/>
          <w:szCs w:val="24"/>
        </w:rPr>
        <w:t>y</w:t>
      </w:r>
      <w:r w:rsidR="00046F44" w:rsidRPr="00046F44">
        <w:rPr>
          <w:sz w:val="28"/>
          <w:szCs w:val="24"/>
        </w:rPr>
        <w:t xml:space="preserve"> el </w:t>
      </w:r>
      <w:r w:rsidR="00054E30">
        <w:rPr>
          <w:sz w:val="28"/>
          <w:szCs w:val="24"/>
        </w:rPr>
        <w:t>0.5</w:t>
      </w:r>
      <w:r w:rsidR="00046F44" w:rsidRPr="00046F44">
        <w:rPr>
          <w:sz w:val="28"/>
          <w:szCs w:val="24"/>
        </w:rPr>
        <w:t xml:space="preserve">% del </w:t>
      </w:r>
      <w:r w:rsidR="00046F44" w:rsidRPr="00054E30">
        <w:rPr>
          <w:b/>
          <w:bCs/>
          <w:sz w:val="28"/>
          <w:szCs w:val="24"/>
        </w:rPr>
        <w:t>5ta</w:t>
      </w:r>
      <w:r w:rsidR="00046F44" w:rsidRPr="00046F44">
        <w:rPr>
          <w:sz w:val="28"/>
          <w:szCs w:val="24"/>
        </w:rPr>
        <w:t xml:space="preserve"> </w:t>
      </w:r>
      <w:r w:rsidR="00054E30">
        <w:rPr>
          <w:sz w:val="28"/>
          <w:szCs w:val="24"/>
        </w:rPr>
        <w:t>G</w:t>
      </w:r>
      <w:r w:rsidR="00046F44" w:rsidRPr="00046F44">
        <w:rPr>
          <w:sz w:val="28"/>
          <w:szCs w:val="24"/>
        </w:rPr>
        <w:t>en</w:t>
      </w:r>
      <w:r w:rsidR="00046F44">
        <w:rPr>
          <w:sz w:val="28"/>
          <w:szCs w:val="24"/>
        </w:rPr>
        <w:t>.</w:t>
      </w:r>
      <w:r w:rsidR="00046F44" w:rsidRPr="00046F44">
        <w:rPr>
          <w:sz w:val="28"/>
          <w:szCs w:val="24"/>
        </w:rPr>
        <w:t xml:space="preserve"> </w:t>
      </w:r>
      <w:r w:rsidR="00046F44" w:rsidRPr="00046F44">
        <w:rPr>
          <w:sz w:val="24"/>
          <w:szCs w:val="24"/>
        </w:rPr>
        <w:t xml:space="preserve">   </w:t>
      </w:r>
    </w:p>
    <w:p w14:paraId="1DADE436" w14:textId="77777777" w:rsidR="00046F44" w:rsidRDefault="00046F44" w:rsidP="00046F44">
      <w:pPr>
        <w:spacing w:after="6" w:line="261" w:lineRule="auto"/>
        <w:ind w:left="19" w:hanging="10"/>
      </w:pPr>
    </w:p>
    <w:p w14:paraId="1E2DA196" w14:textId="77777777" w:rsidR="00F2394B" w:rsidRDefault="00C041F4">
      <w:pPr>
        <w:pStyle w:val="Ttulo2"/>
        <w:ind w:left="0"/>
      </w:pPr>
      <w:r>
        <w:t>EJEMPLO DE GANANCIAS SI TUBIESE LINEAS DE 12 PROMOTORES</w:t>
      </w:r>
      <w:r>
        <w:rPr>
          <w:b w:val="0"/>
          <w:sz w:val="22"/>
        </w:rPr>
        <w:t xml:space="preserve">   </w:t>
      </w:r>
    </w:p>
    <w:p w14:paraId="579CC904" w14:textId="1D8A4A70" w:rsidR="00F2394B" w:rsidRDefault="00C041F4">
      <w:pPr>
        <w:spacing w:after="167" w:line="261" w:lineRule="auto"/>
        <w:ind w:left="19" w:hanging="10"/>
      </w:pPr>
      <w:r>
        <w:rPr>
          <w:sz w:val="24"/>
        </w:rPr>
        <w:t>1° G</w:t>
      </w:r>
      <w:r w:rsidR="00046F44">
        <w:rPr>
          <w:sz w:val="24"/>
        </w:rPr>
        <w:t>E</w:t>
      </w:r>
      <w:r>
        <w:rPr>
          <w:sz w:val="24"/>
        </w:rPr>
        <w:t>N 12 PMT x</w:t>
      </w:r>
      <w:r w:rsidR="00046F44">
        <w:rPr>
          <w:sz w:val="24"/>
        </w:rPr>
        <w:t xml:space="preserve"> </w:t>
      </w:r>
      <w:r>
        <w:rPr>
          <w:sz w:val="24"/>
        </w:rPr>
        <w:t>$10 =</w:t>
      </w:r>
      <w:r w:rsidR="00046F44">
        <w:rPr>
          <w:sz w:val="24"/>
        </w:rPr>
        <w:t xml:space="preserve"> </w:t>
      </w:r>
      <w:r>
        <w:rPr>
          <w:sz w:val="24"/>
        </w:rPr>
        <w:t xml:space="preserve">$120 </w:t>
      </w:r>
      <w:r w:rsidR="00046F44">
        <w:rPr>
          <w:sz w:val="24"/>
        </w:rPr>
        <w:t xml:space="preserve">x </w:t>
      </w:r>
      <w:r>
        <w:rPr>
          <w:sz w:val="24"/>
        </w:rPr>
        <w:t>5%</w:t>
      </w:r>
      <w:r w:rsidR="00046F44">
        <w:rPr>
          <w:sz w:val="24"/>
        </w:rPr>
        <w:t xml:space="preserve"> </w:t>
      </w:r>
      <w:r>
        <w:rPr>
          <w:sz w:val="24"/>
        </w:rPr>
        <w:t>=</w:t>
      </w:r>
      <w:r w:rsidR="00046F44">
        <w:rPr>
          <w:sz w:val="24"/>
        </w:rPr>
        <w:t xml:space="preserve"> </w:t>
      </w:r>
      <w:r>
        <w:rPr>
          <w:sz w:val="24"/>
        </w:rPr>
        <w:t>$6</w:t>
      </w:r>
    </w:p>
    <w:p w14:paraId="34D8784B" w14:textId="08A3839A" w:rsidR="00F2394B" w:rsidRDefault="00C041F4">
      <w:pPr>
        <w:spacing w:after="167" w:line="261" w:lineRule="auto"/>
        <w:ind w:left="19" w:hanging="10"/>
      </w:pPr>
      <w:r>
        <w:rPr>
          <w:sz w:val="24"/>
        </w:rPr>
        <w:t>2° G</w:t>
      </w:r>
      <w:r w:rsidR="00046F44">
        <w:rPr>
          <w:sz w:val="24"/>
        </w:rPr>
        <w:t>E</w:t>
      </w:r>
      <w:r>
        <w:rPr>
          <w:sz w:val="24"/>
        </w:rPr>
        <w:t>N 144 PMT</w:t>
      </w:r>
      <w:r w:rsidR="00046F44">
        <w:rPr>
          <w:sz w:val="24"/>
        </w:rPr>
        <w:t xml:space="preserve"> </w:t>
      </w:r>
      <w:r>
        <w:rPr>
          <w:sz w:val="24"/>
        </w:rPr>
        <w:t>x</w:t>
      </w:r>
      <w:r w:rsidR="00046F44">
        <w:rPr>
          <w:sz w:val="24"/>
        </w:rPr>
        <w:t xml:space="preserve"> </w:t>
      </w:r>
      <w:r>
        <w:rPr>
          <w:sz w:val="24"/>
        </w:rPr>
        <w:t xml:space="preserve">$10= $1,440 </w:t>
      </w:r>
      <w:r w:rsidR="00046F44">
        <w:rPr>
          <w:sz w:val="24"/>
        </w:rPr>
        <w:t xml:space="preserve">x </w:t>
      </w:r>
      <w:r>
        <w:rPr>
          <w:sz w:val="24"/>
        </w:rPr>
        <w:t>5%</w:t>
      </w:r>
      <w:r w:rsidR="00046F44">
        <w:rPr>
          <w:sz w:val="24"/>
        </w:rPr>
        <w:t xml:space="preserve"> </w:t>
      </w:r>
      <w:r>
        <w:rPr>
          <w:sz w:val="24"/>
        </w:rPr>
        <w:t>= $72</w:t>
      </w:r>
      <w:r w:rsidR="00046F44">
        <w:rPr>
          <w:sz w:val="24"/>
        </w:rPr>
        <w:t xml:space="preserve"> </w:t>
      </w:r>
      <w:r>
        <w:rPr>
          <w:sz w:val="24"/>
        </w:rPr>
        <w:t xml:space="preserve">  </w:t>
      </w:r>
      <w:r>
        <w:t xml:space="preserve">   </w:t>
      </w:r>
    </w:p>
    <w:p w14:paraId="6F8BA6EA" w14:textId="00F9BCA7" w:rsidR="00F2394B" w:rsidRDefault="00C041F4">
      <w:pPr>
        <w:spacing w:after="167" w:line="261" w:lineRule="auto"/>
        <w:ind w:left="19" w:hanging="10"/>
      </w:pPr>
      <w:r>
        <w:rPr>
          <w:sz w:val="24"/>
        </w:rPr>
        <w:t>3° G</w:t>
      </w:r>
      <w:r w:rsidR="00046F44">
        <w:rPr>
          <w:sz w:val="24"/>
        </w:rPr>
        <w:t>E</w:t>
      </w:r>
      <w:r>
        <w:rPr>
          <w:sz w:val="24"/>
        </w:rPr>
        <w:t>N 17</w:t>
      </w:r>
      <w:r w:rsidR="00046F44">
        <w:rPr>
          <w:sz w:val="24"/>
        </w:rPr>
        <w:t>.</w:t>
      </w:r>
      <w:r>
        <w:rPr>
          <w:sz w:val="24"/>
        </w:rPr>
        <w:t>28</w:t>
      </w:r>
      <w:r w:rsidR="00046F44">
        <w:rPr>
          <w:sz w:val="24"/>
        </w:rPr>
        <w:t>0</w:t>
      </w:r>
      <w:r>
        <w:rPr>
          <w:sz w:val="24"/>
        </w:rPr>
        <w:t xml:space="preserve"> PMT x</w:t>
      </w:r>
      <w:r w:rsidR="00046F44">
        <w:rPr>
          <w:sz w:val="24"/>
        </w:rPr>
        <w:t xml:space="preserve"> </w:t>
      </w:r>
      <w:r>
        <w:rPr>
          <w:sz w:val="24"/>
        </w:rPr>
        <w:t>$ 10 = $17</w:t>
      </w:r>
      <w:r w:rsidR="00046F44">
        <w:rPr>
          <w:sz w:val="24"/>
        </w:rPr>
        <w:t>.</w:t>
      </w:r>
      <w:r>
        <w:rPr>
          <w:sz w:val="24"/>
        </w:rPr>
        <w:t xml:space="preserve">280 </w:t>
      </w:r>
      <w:r w:rsidR="00046F44">
        <w:rPr>
          <w:sz w:val="24"/>
        </w:rPr>
        <w:t xml:space="preserve">x </w:t>
      </w:r>
      <w:r>
        <w:rPr>
          <w:sz w:val="24"/>
        </w:rPr>
        <w:t>7%</w:t>
      </w:r>
      <w:r w:rsidR="00046F44">
        <w:rPr>
          <w:sz w:val="24"/>
        </w:rPr>
        <w:t xml:space="preserve"> </w:t>
      </w:r>
      <w:r>
        <w:rPr>
          <w:sz w:val="24"/>
        </w:rPr>
        <w:t>=</w:t>
      </w:r>
      <w:r w:rsidR="00046F44">
        <w:rPr>
          <w:sz w:val="24"/>
        </w:rPr>
        <w:t xml:space="preserve"> </w:t>
      </w:r>
      <w:r>
        <w:rPr>
          <w:sz w:val="24"/>
        </w:rPr>
        <w:t>$1</w:t>
      </w:r>
      <w:r w:rsidR="00046F44">
        <w:rPr>
          <w:sz w:val="24"/>
        </w:rPr>
        <w:t>.</w:t>
      </w:r>
      <w:r>
        <w:rPr>
          <w:sz w:val="24"/>
        </w:rPr>
        <w:t>209</w:t>
      </w:r>
      <w:r w:rsidR="00046F44">
        <w:rPr>
          <w:sz w:val="24"/>
        </w:rPr>
        <w:t>,</w:t>
      </w:r>
      <w:r>
        <w:rPr>
          <w:sz w:val="24"/>
        </w:rPr>
        <w:t>6</w:t>
      </w:r>
      <w:r w:rsidR="00046F44">
        <w:rPr>
          <w:sz w:val="24"/>
        </w:rPr>
        <w:t>0</w:t>
      </w:r>
      <w:r>
        <w:rPr>
          <w:sz w:val="24"/>
        </w:rPr>
        <w:t xml:space="preserve"> </w:t>
      </w:r>
      <w:r>
        <w:t xml:space="preserve">   </w:t>
      </w:r>
    </w:p>
    <w:p w14:paraId="5B8F5EC2" w14:textId="6DB007BD" w:rsidR="00F2394B" w:rsidRDefault="00C041F4">
      <w:pPr>
        <w:spacing w:after="167" w:line="261" w:lineRule="auto"/>
        <w:ind w:left="19" w:hanging="10"/>
      </w:pPr>
      <w:r>
        <w:rPr>
          <w:sz w:val="24"/>
        </w:rPr>
        <w:t>4° G</w:t>
      </w:r>
      <w:r w:rsidR="00046F44">
        <w:rPr>
          <w:sz w:val="24"/>
        </w:rPr>
        <w:t>E</w:t>
      </w:r>
      <w:r>
        <w:rPr>
          <w:sz w:val="24"/>
        </w:rPr>
        <w:t>N 20</w:t>
      </w:r>
      <w:r w:rsidR="00046F44">
        <w:rPr>
          <w:sz w:val="24"/>
        </w:rPr>
        <w:t>.</w:t>
      </w:r>
      <w:r>
        <w:rPr>
          <w:sz w:val="24"/>
        </w:rPr>
        <w:t>736 PMT x</w:t>
      </w:r>
      <w:r w:rsidR="00046F44">
        <w:rPr>
          <w:sz w:val="24"/>
        </w:rPr>
        <w:t xml:space="preserve"> </w:t>
      </w:r>
      <w:r>
        <w:rPr>
          <w:sz w:val="24"/>
        </w:rPr>
        <w:t>$10</w:t>
      </w:r>
      <w:r w:rsidR="00046F44">
        <w:rPr>
          <w:sz w:val="24"/>
        </w:rPr>
        <w:t xml:space="preserve"> </w:t>
      </w:r>
      <w:r>
        <w:rPr>
          <w:sz w:val="24"/>
        </w:rPr>
        <w:t>= $207</w:t>
      </w:r>
      <w:r w:rsidR="00046F44">
        <w:rPr>
          <w:sz w:val="24"/>
        </w:rPr>
        <w:t>.</w:t>
      </w:r>
      <w:r>
        <w:rPr>
          <w:sz w:val="24"/>
        </w:rPr>
        <w:t>360</w:t>
      </w:r>
      <w:r w:rsidR="00046F44">
        <w:rPr>
          <w:sz w:val="24"/>
        </w:rPr>
        <w:t xml:space="preserve"> </w:t>
      </w:r>
      <w:r>
        <w:rPr>
          <w:sz w:val="24"/>
        </w:rPr>
        <w:t>x</w:t>
      </w:r>
      <w:r w:rsidR="00046F44">
        <w:rPr>
          <w:sz w:val="24"/>
        </w:rPr>
        <w:t xml:space="preserve"> </w:t>
      </w:r>
      <w:r>
        <w:rPr>
          <w:sz w:val="24"/>
        </w:rPr>
        <w:t>1.5%</w:t>
      </w:r>
      <w:r w:rsidR="00046F44">
        <w:rPr>
          <w:sz w:val="24"/>
        </w:rPr>
        <w:t xml:space="preserve"> </w:t>
      </w:r>
      <w:r>
        <w:rPr>
          <w:sz w:val="24"/>
        </w:rPr>
        <w:t>=</w:t>
      </w:r>
      <w:r w:rsidR="00046F44">
        <w:rPr>
          <w:sz w:val="24"/>
        </w:rPr>
        <w:t xml:space="preserve"> </w:t>
      </w:r>
      <w:r>
        <w:rPr>
          <w:sz w:val="24"/>
        </w:rPr>
        <w:t>$3</w:t>
      </w:r>
      <w:r w:rsidR="00046F44">
        <w:rPr>
          <w:sz w:val="24"/>
        </w:rPr>
        <w:t>.</w:t>
      </w:r>
      <w:r>
        <w:rPr>
          <w:sz w:val="24"/>
        </w:rPr>
        <w:t>110</w:t>
      </w:r>
      <w:r w:rsidR="005D284F">
        <w:rPr>
          <w:sz w:val="24"/>
        </w:rPr>
        <w:t>,40</w:t>
      </w:r>
      <w:r>
        <w:rPr>
          <w:sz w:val="24"/>
        </w:rPr>
        <w:t xml:space="preserve"> </w:t>
      </w:r>
      <w:r>
        <w:t xml:space="preserve">   </w:t>
      </w:r>
    </w:p>
    <w:p w14:paraId="26332D24" w14:textId="75FC2670" w:rsidR="00F2394B" w:rsidRDefault="00C041F4">
      <w:pPr>
        <w:spacing w:after="167" w:line="261" w:lineRule="auto"/>
        <w:ind w:left="19" w:hanging="10"/>
      </w:pPr>
      <w:r>
        <w:rPr>
          <w:sz w:val="24"/>
        </w:rPr>
        <w:t>5° G</w:t>
      </w:r>
      <w:r w:rsidR="00046F44">
        <w:rPr>
          <w:sz w:val="24"/>
        </w:rPr>
        <w:t>E</w:t>
      </w:r>
      <w:r>
        <w:rPr>
          <w:sz w:val="24"/>
        </w:rPr>
        <w:t>N 248</w:t>
      </w:r>
      <w:r w:rsidR="00046F44">
        <w:rPr>
          <w:sz w:val="24"/>
        </w:rPr>
        <w:t>.</w:t>
      </w:r>
      <w:r>
        <w:rPr>
          <w:sz w:val="24"/>
        </w:rPr>
        <w:t>832 PMT</w:t>
      </w:r>
      <w:r w:rsidR="00046F44">
        <w:rPr>
          <w:sz w:val="24"/>
        </w:rPr>
        <w:t xml:space="preserve"> </w:t>
      </w:r>
      <w:r>
        <w:rPr>
          <w:sz w:val="24"/>
        </w:rPr>
        <w:t>x</w:t>
      </w:r>
      <w:r w:rsidR="00046F44">
        <w:rPr>
          <w:sz w:val="24"/>
        </w:rPr>
        <w:t xml:space="preserve"> $</w:t>
      </w:r>
      <w:r>
        <w:rPr>
          <w:sz w:val="24"/>
        </w:rPr>
        <w:t>10</w:t>
      </w:r>
      <w:r w:rsidR="00046F44">
        <w:rPr>
          <w:sz w:val="24"/>
        </w:rPr>
        <w:t xml:space="preserve"> </w:t>
      </w:r>
      <w:r>
        <w:rPr>
          <w:sz w:val="24"/>
        </w:rPr>
        <w:t>=</w:t>
      </w:r>
      <w:r w:rsidR="00046F44">
        <w:rPr>
          <w:sz w:val="24"/>
        </w:rPr>
        <w:t xml:space="preserve"> </w:t>
      </w:r>
      <w:r>
        <w:rPr>
          <w:sz w:val="24"/>
        </w:rPr>
        <w:t>$2</w:t>
      </w:r>
      <w:r w:rsidR="00046F44">
        <w:rPr>
          <w:sz w:val="24"/>
        </w:rPr>
        <w:t>.</w:t>
      </w:r>
      <w:r>
        <w:rPr>
          <w:sz w:val="24"/>
        </w:rPr>
        <w:t>488</w:t>
      </w:r>
      <w:r w:rsidR="00046F44">
        <w:rPr>
          <w:sz w:val="24"/>
        </w:rPr>
        <w:t>.</w:t>
      </w:r>
      <w:r>
        <w:rPr>
          <w:sz w:val="24"/>
        </w:rPr>
        <w:t>320</w:t>
      </w:r>
      <w:r w:rsidR="00046F44">
        <w:rPr>
          <w:sz w:val="24"/>
        </w:rPr>
        <w:t xml:space="preserve"> </w:t>
      </w:r>
      <w:r>
        <w:rPr>
          <w:sz w:val="24"/>
        </w:rPr>
        <w:t>x</w:t>
      </w:r>
      <w:r w:rsidR="00046F44">
        <w:rPr>
          <w:sz w:val="24"/>
        </w:rPr>
        <w:t xml:space="preserve"> </w:t>
      </w:r>
      <w:r>
        <w:rPr>
          <w:sz w:val="24"/>
        </w:rPr>
        <w:t>0.5%</w:t>
      </w:r>
      <w:r w:rsidR="00046F44">
        <w:rPr>
          <w:sz w:val="24"/>
        </w:rPr>
        <w:t xml:space="preserve"> </w:t>
      </w:r>
      <w:r>
        <w:rPr>
          <w:sz w:val="24"/>
        </w:rPr>
        <w:t>=</w:t>
      </w:r>
      <w:r w:rsidR="00046F44">
        <w:rPr>
          <w:sz w:val="24"/>
        </w:rPr>
        <w:t xml:space="preserve"> $</w:t>
      </w:r>
      <w:r>
        <w:rPr>
          <w:sz w:val="24"/>
        </w:rPr>
        <w:t>12</w:t>
      </w:r>
      <w:r w:rsidR="00046F44">
        <w:rPr>
          <w:sz w:val="24"/>
        </w:rPr>
        <w:t>.</w:t>
      </w:r>
      <w:r>
        <w:rPr>
          <w:sz w:val="24"/>
        </w:rPr>
        <w:t>441</w:t>
      </w:r>
      <w:r w:rsidR="00046F44">
        <w:rPr>
          <w:sz w:val="24"/>
        </w:rPr>
        <w:t>,</w:t>
      </w:r>
      <w:r>
        <w:rPr>
          <w:sz w:val="24"/>
        </w:rPr>
        <w:t>6</w:t>
      </w:r>
      <w:r w:rsidR="00046F44">
        <w:rPr>
          <w:sz w:val="24"/>
        </w:rPr>
        <w:t>0</w:t>
      </w:r>
      <w:r>
        <w:rPr>
          <w:sz w:val="24"/>
        </w:rPr>
        <w:t xml:space="preserve"> </w:t>
      </w:r>
      <w:r>
        <w:t xml:space="preserve">   </w:t>
      </w:r>
    </w:p>
    <w:p w14:paraId="145790CD" w14:textId="500E85A9" w:rsidR="00F2394B" w:rsidRDefault="00C041F4">
      <w:pPr>
        <w:pStyle w:val="Ttulo2"/>
        <w:ind w:left="0"/>
        <w:rPr>
          <w:b w:val="0"/>
          <w:sz w:val="22"/>
        </w:rPr>
      </w:pPr>
      <w:r>
        <w:t xml:space="preserve">GANANCIA APROXIMADA DE SUS CUATRO </w:t>
      </w:r>
      <w:r w:rsidR="00046F44">
        <w:t>GENERACIONES $</w:t>
      </w:r>
      <w:r>
        <w:t>16</w:t>
      </w:r>
      <w:r w:rsidR="00046F44">
        <w:t>.</w:t>
      </w:r>
      <w:r>
        <w:t>839</w:t>
      </w:r>
      <w:r w:rsidR="00046F44">
        <w:t>,</w:t>
      </w:r>
      <w:r>
        <w:t>2</w:t>
      </w:r>
      <w:r w:rsidR="00046F44">
        <w:t>0</w:t>
      </w:r>
      <w:r>
        <w:t xml:space="preserve"> </w:t>
      </w:r>
      <w:r>
        <w:rPr>
          <w:b w:val="0"/>
          <w:sz w:val="22"/>
        </w:rPr>
        <w:t xml:space="preserve">   </w:t>
      </w:r>
    </w:p>
    <w:p w14:paraId="7CF629F4" w14:textId="6D416A00" w:rsidR="00046F44" w:rsidRDefault="00BC7957" w:rsidP="00046F44">
      <w:r>
        <w:br/>
      </w:r>
    </w:p>
    <w:p w14:paraId="44B59846" w14:textId="059F805D" w:rsidR="00046F44" w:rsidRDefault="00046F44" w:rsidP="00046F44"/>
    <w:p w14:paraId="530C1579" w14:textId="11A0AAD0" w:rsidR="00046F44" w:rsidRDefault="00046F44" w:rsidP="00046F44"/>
    <w:p w14:paraId="5BC59799" w14:textId="77777777" w:rsidR="00046F44" w:rsidRPr="00046F44" w:rsidRDefault="00046F44" w:rsidP="00046F44"/>
    <w:p w14:paraId="5DB24180" w14:textId="20FFBEDF" w:rsidR="00046F44" w:rsidRPr="00701582" w:rsidRDefault="00C041F4" w:rsidP="00701582">
      <w:pPr>
        <w:spacing w:after="150" w:line="261" w:lineRule="auto"/>
        <w:ind w:left="52" w:hanging="48"/>
        <w:jc w:val="center"/>
        <w:rPr>
          <w:rFonts w:ascii="Ink Free" w:hAnsi="Ink Free"/>
          <w:b/>
          <w:bCs/>
          <w:i/>
          <w:sz w:val="36"/>
          <w:szCs w:val="28"/>
        </w:rPr>
      </w:pPr>
      <w:r w:rsidRPr="00701582">
        <w:rPr>
          <w:rFonts w:ascii="Ink Free" w:hAnsi="Ink Free"/>
          <w:b/>
          <w:bCs/>
          <w:i/>
          <w:sz w:val="36"/>
          <w:szCs w:val="28"/>
        </w:rPr>
        <w:t>Salmos 128:1-2 Dichosos todos los que honran al Señor dichosos los que van por sus caminos dichosos serán y te ira bien, cuando te alimentes del fruto de tu trabajo</w:t>
      </w:r>
      <w:r w:rsidR="00701582">
        <w:rPr>
          <w:rFonts w:ascii="Ink Free" w:hAnsi="Ink Free"/>
          <w:b/>
          <w:bCs/>
          <w:i/>
          <w:sz w:val="36"/>
          <w:szCs w:val="28"/>
        </w:rPr>
        <w:t>.</w:t>
      </w:r>
    </w:p>
    <w:p w14:paraId="638DCD5E" w14:textId="6C07FFCB" w:rsidR="00046F44" w:rsidRDefault="00614054">
      <w:pPr>
        <w:spacing w:after="249" w:line="261" w:lineRule="auto"/>
        <w:ind w:left="52" w:hanging="48"/>
        <w:rPr>
          <w:rFonts w:ascii="Arial" w:eastAsia="Arial" w:hAnsi="Arial" w:cs="Arial"/>
          <w:b/>
          <w:sz w:val="24"/>
        </w:rPr>
      </w:pPr>
      <w:r>
        <w:rPr>
          <w:rFonts w:ascii="Arial" w:eastAsia="Arial" w:hAnsi="Arial" w:cs="Arial"/>
          <w:b/>
          <w:noProof/>
          <w:color w:val="C00000"/>
          <w:sz w:val="24"/>
        </w:rPr>
        <w:lastRenderedPageBreak/>
        <mc:AlternateContent>
          <mc:Choice Requires="wps">
            <w:drawing>
              <wp:anchor distT="0" distB="0" distL="114300" distR="114300" simplePos="0" relativeHeight="251665408" behindDoc="0" locked="0" layoutInCell="1" allowOverlap="1" wp14:anchorId="7F6BA685" wp14:editId="0F77990A">
                <wp:simplePos x="0" y="0"/>
                <wp:positionH relativeFrom="leftMargin">
                  <wp:posOffset>653196</wp:posOffset>
                </wp:positionH>
                <wp:positionV relativeFrom="paragraph">
                  <wp:posOffset>252730</wp:posOffset>
                </wp:positionV>
                <wp:extent cx="362585" cy="304800"/>
                <wp:effectExtent l="0" t="0" r="0" b="0"/>
                <wp:wrapNone/>
                <wp:docPr id="4" name="Estrella: 5 puntas 4"/>
                <wp:cNvGraphicFramePr/>
                <a:graphic xmlns:a="http://schemas.openxmlformats.org/drawingml/2006/main">
                  <a:graphicData uri="http://schemas.microsoft.com/office/word/2010/wordprocessingShape">
                    <wps:wsp>
                      <wps:cNvSpPr/>
                      <wps:spPr>
                        <a:xfrm>
                          <a:off x="0" y="0"/>
                          <a:ext cx="362585" cy="304800"/>
                        </a:xfrm>
                        <a:prstGeom prst="star5">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6F71080" w14:textId="77777777" w:rsidR="00054E30" w:rsidRDefault="00054E30" w:rsidP="00054E30">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6BA685" id="Estrella: 5 puntas 4" o:spid="_x0000_s1030" style="position:absolute;left:0;text-align:left;margin-left:51.45pt;margin-top:19.9pt;width:28.55pt;height:24pt;z-index:25166540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coordsize="362585,304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" adj="-11796480,,5400" path="m,116423r138496,1l181293,r42796,116424l362585,116423,250539,188376r42798,116423l181293,232845,69248,304799,112046,188376,,116423xe" fillcolor="#bf8f00 [2407]" stroked="f" strokeweight="1pt">
                <v:stroke joinstyle="miter"/>
                <v:formulas/>
                <v:path arrowok="t" o:connecttype="custom" o:connectlocs="0,116423;138496,116424;181293,0;224089,116424;362585,116423;250539,188376;293337,304799;181293,232845;69248,304799;112046,188376;0,116423" o:connectangles="0,0,0,0,0,0,0,0,0,0,0" textboxrect="0,0,362585,304800"/>
                <v:textbox>
                  <w:txbxContent>
                    <w:p w14:paraId="36F71080" w14:textId="77777777" w:rsidR="00054E30" w:rsidRDefault="00054E30" w:rsidP="00054E30">
                      <w:pPr>
                        <w:jc w:val="center"/>
                      </w:pPr>
                      <w:r>
                        <w:t>v</w:t>
                      </w:r>
                    </w:p>
                  </w:txbxContent>
                </v:textbox>
                <w10:wrap anchorx="margin"/>
              </v:shape>
            </w:pict>
          </mc:Fallback>
        </mc:AlternateContent>
      </w:r>
    </w:p>
    <w:p w14:paraId="715B0D1A" w14:textId="3E876A5B" w:rsidR="00F2394B" w:rsidRDefault="00054E30" w:rsidP="00046F44">
      <w:pPr>
        <w:spacing w:after="249" w:line="261" w:lineRule="auto"/>
        <w:ind w:left="52" w:hanging="48"/>
      </w:pPr>
      <w:r>
        <w:rPr>
          <w:rFonts w:ascii="Arial" w:eastAsia="Arial" w:hAnsi="Arial" w:cs="Arial"/>
          <w:b/>
          <w:sz w:val="24"/>
        </w:rPr>
        <w:t xml:space="preserve"> </w:t>
      </w:r>
      <w:r w:rsidR="00046F44" w:rsidRPr="00046F44">
        <w:rPr>
          <w:rFonts w:ascii="Arial" w:eastAsia="Arial" w:hAnsi="Arial" w:cs="Arial"/>
          <w:b/>
          <w:color w:val="BF8F00" w:themeColor="accent4" w:themeShade="BF"/>
          <w:sz w:val="24"/>
        </w:rPr>
        <w:t>PROMOTOR ESTRELLA</w:t>
      </w:r>
      <w:r w:rsidR="00C041F4" w:rsidRPr="00046F44">
        <w:rPr>
          <w:rFonts w:ascii="Arial" w:eastAsia="Arial" w:hAnsi="Arial" w:cs="Arial"/>
          <w:b/>
          <w:color w:val="BF8F00" w:themeColor="accent4" w:themeShade="BF"/>
          <w:sz w:val="24"/>
        </w:rPr>
        <w:t xml:space="preserve"> DORADA</w:t>
      </w:r>
      <w:r w:rsidR="00046F44" w:rsidRPr="00046F44">
        <w:rPr>
          <w:color w:val="BF8F00" w:themeColor="accent4" w:themeShade="BF"/>
          <w:sz w:val="24"/>
        </w:rPr>
        <w:t>:</w:t>
      </w:r>
      <w:r w:rsidR="00046F44">
        <w:rPr>
          <w:sz w:val="24"/>
        </w:rPr>
        <w:br/>
      </w:r>
      <w:r>
        <w:rPr>
          <w:sz w:val="32"/>
          <w:szCs w:val="28"/>
        </w:rPr>
        <w:t>E</w:t>
      </w:r>
      <w:r w:rsidR="00046F44" w:rsidRPr="00054E30">
        <w:rPr>
          <w:sz w:val="32"/>
          <w:szCs w:val="28"/>
        </w:rPr>
        <w:t xml:space="preserve">s toda persona que tiene   12 promotores directos activos Estrella Azul en su primer nivel con </w:t>
      </w:r>
      <w:r w:rsidR="00046F44" w:rsidRPr="00054E30">
        <w:rPr>
          <w:sz w:val="28"/>
          <w:szCs w:val="28"/>
        </w:rPr>
        <w:t xml:space="preserve">  </w:t>
      </w:r>
      <w:r w:rsidR="00046F44" w:rsidRPr="00054E30">
        <w:rPr>
          <w:sz w:val="32"/>
          <w:szCs w:val="28"/>
        </w:rPr>
        <w:t>una recompra mensual de acuerdo a la tabla de comisiones gana: el 5% de su</w:t>
      </w:r>
      <w:r>
        <w:rPr>
          <w:sz w:val="32"/>
          <w:szCs w:val="28"/>
        </w:rPr>
        <w:t xml:space="preserve"> </w:t>
      </w:r>
      <w:r w:rsidR="00046F44" w:rsidRPr="00054E30">
        <w:rPr>
          <w:b/>
          <w:bCs/>
          <w:sz w:val="32"/>
          <w:szCs w:val="28"/>
        </w:rPr>
        <w:t>1 y 2</w:t>
      </w:r>
      <w:r>
        <w:rPr>
          <w:b/>
          <w:bCs/>
          <w:sz w:val="32"/>
          <w:szCs w:val="28"/>
        </w:rPr>
        <w:t xml:space="preserve"> </w:t>
      </w:r>
      <w:r w:rsidRPr="00054E30">
        <w:rPr>
          <w:sz w:val="32"/>
          <w:szCs w:val="28"/>
        </w:rPr>
        <w:t>Gen</w:t>
      </w:r>
      <w:r w:rsidR="00046F44" w:rsidRPr="00054E30">
        <w:rPr>
          <w:sz w:val="32"/>
          <w:szCs w:val="28"/>
        </w:rPr>
        <w:t xml:space="preserve"> el7% de la </w:t>
      </w:r>
      <w:r w:rsidR="00046F44" w:rsidRPr="00054E30">
        <w:rPr>
          <w:b/>
          <w:bCs/>
          <w:sz w:val="32"/>
          <w:szCs w:val="28"/>
        </w:rPr>
        <w:t>3ra</w:t>
      </w:r>
      <w:r>
        <w:rPr>
          <w:sz w:val="32"/>
          <w:szCs w:val="28"/>
        </w:rPr>
        <w:t>.</w:t>
      </w:r>
      <w:r w:rsidR="00046F44" w:rsidRPr="00054E30">
        <w:rPr>
          <w:sz w:val="32"/>
          <w:szCs w:val="28"/>
        </w:rPr>
        <w:t xml:space="preserve"> gen el 2% de su </w:t>
      </w:r>
      <w:r w:rsidR="00046F44" w:rsidRPr="00054E30">
        <w:rPr>
          <w:b/>
          <w:bCs/>
          <w:sz w:val="32"/>
          <w:szCs w:val="28"/>
        </w:rPr>
        <w:t>4ta</w:t>
      </w:r>
      <w:r w:rsidRPr="00054E30">
        <w:rPr>
          <w:b/>
          <w:bCs/>
          <w:sz w:val="32"/>
          <w:szCs w:val="28"/>
        </w:rPr>
        <w:t>.</w:t>
      </w:r>
      <w:r w:rsidR="00046F44" w:rsidRPr="00054E30">
        <w:rPr>
          <w:sz w:val="32"/>
          <w:szCs w:val="28"/>
        </w:rPr>
        <w:t xml:space="preserve"> </w:t>
      </w:r>
      <w:r>
        <w:rPr>
          <w:sz w:val="32"/>
          <w:szCs w:val="28"/>
        </w:rPr>
        <w:t>G</w:t>
      </w:r>
      <w:r w:rsidR="00046F44" w:rsidRPr="00054E30">
        <w:rPr>
          <w:sz w:val="32"/>
          <w:szCs w:val="28"/>
        </w:rPr>
        <w:t xml:space="preserve">en más el 1.5% de su </w:t>
      </w:r>
      <w:r w:rsidR="00046F44" w:rsidRPr="00054E30">
        <w:rPr>
          <w:b/>
          <w:bCs/>
          <w:sz w:val="32"/>
          <w:szCs w:val="28"/>
        </w:rPr>
        <w:t>5ta.</w:t>
      </w:r>
      <w:r w:rsidR="00046F44" w:rsidRPr="00054E30">
        <w:rPr>
          <w:sz w:val="32"/>
          <w:szCs w:val="28"/>
        </w:rPr>
        <w:t xml:space="preserve"> </w:t>
      </w:r>
      <w:r>
        <w:rPr>
          <w:sz w:val="32"/>
          <w:szCs w:val="28"/>
        </w:rPr>
        <w:t>G</w:t>
      </w:r>
      <w:r w:rsidR="00046F44" w:rsidRPr="00054E30">
        <w:rPr>
          <w:sz w:val="32"/>
          <w:szCs w:val="28"/>
        </w:rPr>
        <w:t>en.</w:t>
      </w:r>
      <w:r w:rsidR="00046F44" w:rsidRPr="00054E30">
        <w:rPr>
          <w:sz w:val="28"/>
          <w:szCs w:val="28"/>
        </w:rPr>
        <w:t xml:space="preserve">   </w:t>
      </w:r>
    </w:p>
    <w:p w14:paraId="4D1289F8" w14:textId="77777777" w:rsidR="00F2394B" w:rsidRDefault="00C041F4">
      <w:pPr>
        <w:pStyle w:val="Ttulo2"/>
        <w:ind w:left="0"/>
      </w:pPr>
      <w:r>
        <w:rPr>
          <w:b w:val="0"/>
          <w:sz w:val="22"/>
        </w:rPr>
        <w:t xml:space="preserve"> </w:t>
      </w:r>
      <w:r>
        <w:t>EJEMPLO DE GANANCIAS SI TUBIESE 12 PROMOTORES</w:t>
      </w:r>
      <w:r>
        <w:rPr>
          <w:b w:val="0"/>
          <w:sz w:val="22"/>
        </w:rPr>
        <w:t xml:space="preserve">  </w:t>
      </w:r>
    </w:p>
    <w:p w14:paraId="5B43BBBE" w14:textId="1B98DCEC" w:rsidR="00F2394B" w:rsidRDefault="00C041F4">
      <w:pPr>
        <w:spacing w:after="167" w:line="261" w:lineRule="auto"/>
        <w:ind w:left="19" w:hanging="10"/>
      </w:pPr>
      <w:r>
        <w:rPr>
          <w:sz w:val="24"/>
        </w:rPr>
        <w:t>1° G</w:t>
      </w:r>
      <w:r w:rsidR="0060774D">
        <w:rPr>
          <w:sz w:val="24"/>
        </w:rPr>
        <w:t>E</w:t>
      </w:r>
      <w:r>
        <w:rPr>
          <w:sz w:val="24"/>
        </w:rPr>
        <w:t>N 12 PMT x $10= $120.x5% =</w:t>
      </w:r>
      <w:r w:rsidR="00A83CBC">
        <w:rPr>
          <w:sz w:val="24"/>
        </w:rPr>
        <w:t xml:space="preserve"> $</w:t>
      </w:r>
      <w:r>
        <w:rPr>
          <w:sz w:val="24"/>
        </w:rPr>
        <w:t xml:space="preserve">6  </w:t>
      </w:r>
      <w:r>
        <w:t xml:space="preserve">   </w:t>
      </w:r>
    </w:p>
    <w:p w14:paraId="50866142" w14:textId="526004DA" w:rsidR="00F2394B" w:rsidRDefault="00C041F4">
      <w:pPr>
        <w:spacing w:after="167" w:line="261" w:lineRule="auto"/>
        <w:ind w:left="19" w:hanging="10"/>
      </w:pPr>
      <w:r>
        <w:rPr>
          <w:sz w:val="24"/>
        </w:rPr>
        <w:t>2° G</w:t>
      </w:r>
      <w:r w:rsidR="0060774D">
        <w:rPr>
          <w:sz w:val="24"/>
        </w:rPr>
        <w:t>E</w:t>
      </w:r>
      <w:r>
        <w:rPr>
          <w:sz w:val="24"/>
        </w:rPr>
        <w:t>N 144 PMT x</w:t>
      </w:r>
      <w:r w:rsidR="00A83CBC">
        <w:rPr>
          <w:sz w:val="24"/>
        </w:rPr>
        <w:t xml:space="preserve"> </w:t>
      </w:r>
      <w:r>
        <w:rPr>
          <w:sz w:val="24"/>
        </w:rPr>
        <w:t>$10 =</w:t>
      </w:r>
      <w:r w:rsidR="00A83CBC">
        <w:rPr>
          <w:sz w:val="24"/>
        </w:rPr>
        <w:t xml:space="preserve"> </w:t>
      </w:r>
      <w:r>
        <w:rPr>
          <w:sz w:val="24"/>
        </w:rPr>
        <w:t>$1440</w:t>
      </w:r>
      <w:r w:rsidR="00A83CBC">
        <w:rPr>
          <w:sz w:val="24"/>
        </w:rPr>
        <w:t xml:space="preserve"> </w:t>
      </w:r>
      <w:r>
        <w:rPr>
          <w:sz w:val="24"/>
        </w:rPr>
        <w:t>x</w:t>
      </w:r>
      <w:r w:rsidR="00A83CBC">
        <w:rPr>
          <w:sz w:val="24"/>
        </w:rPr>
        <w:t xml:space="preserve"> </w:t>
      </w:r>
      <w:r>
        <w:rPr>
          <w:sz w:val="24"/>
        </w:rPr>
        <w:t>5% =</w:t>
      </w:r>
      <w:r w:rsidR="00A83CBC">
        <w:rPr>
          <w:sz w:val="24"/>
        </w:rPr>
        <w:t xml:space="preserve"> $</w:t>
      </w:r>
      <w:r>
        <w:rPr>
          <w:sz w:val="24"/>
        </w:rPr>
        <w:t xml:space="preserve">72  </w:t>
      </w:r>
      <w:r>
        <w:t xml:space="preserve">   </w:t>
      </w:r>
    </w:p>
    <w:p w14:paraId="4E4DF6C5" w14:textId="48A70519" w:rsidR="00F2394B" w:rsidRDefault="00C041F4">
      <w:pPr>
        <w:spacing w:after="167" w:line="261" w:lineRule="auto"/>
        <w:ind w:left="19" w:hanging="10"/>
      </w:pPr>
      <w:r>
        <w:rPr>
          <w:sz w:val="24"/>
        </w:rPr>
        <w:t>3° G</w:t>
      </w:r>
      <w:r w:rsidR="0060774D">
        <w:rPr>
          <w:sz w:val="24"/>
        </w:rPr>
        <w:t>E</w:t>
      </w:r>
      <w:r>
        <w:rPr>
          <w:sz w:val="24"/>
        </w:rPr>
        <w:t>N 1</w:t>
      </w:r>
      <w:r w:rsidR="00A83CBC">
        <w:rPr>
          <w:sz w:val="24"/>
        </w:rPr>
        <w:t>.</w:t>
      </w:r>
      <w:r>
        <w:rPr>
          <w:sz w:val="24"/>
        </w:rPr>
        <w:t>728 PMT x</w:t>
      </w:r>
      <w:r w:rsidR="00A83CBC">
        <w:rPr>
          <w:sz w:val="24"/>
        </w:rPr>
        <w:t xml:space="preserve"> </w:t>
      </w:r>
      <w:r>
        <w:rPr>
          <w:sz w:val="24"/>
        </w:rPr>
        <w:t>$10</w:t>
      </w:r>
      <w:r w:rsidR="00A83CBC">
        <w:rPr>
          <w:sz w:val="24"/>
        </w:rPr>
        <w:t xml:space="preserve"> = </w:t>
      </w:r>
      <w:r>
        <w:rPr>
          <w:sz w:val="24"/>
        </w:rPr>
        <w:t>$17</w:t>
      </w:r>
      <w:r w:rsidR="00A83CBC">
        <w:rPr>
          <w:sz w:val="24"/>
        </w:rPr>
        <w:t>.</w:t>
      </w:r>
      <w:r>
        <w:rPr>
          <w:sz w:val="24"/>
        </w:rPr>
        <w:t>280</w:t>
      </w:r>
      <w:r w:rsidR="00A83CBC">
        <w:rPr>
          <w:sz w:val="24"/>
        </w:rPr>
        <w:t xml:space="preserve"> </w:t>
      </w:r>
      <w:r>
        <w:rPr>
          <w:sz w:val="24"/>
        </w:rPr>
        <w:t>x</w:t>
      </w:r>
      <w:r w:rsidR="00A83CBC">
        <w:rPr>
          <w:sz w:val="24"/>
        </w:rPr>
        <w:t xml:space="preserve"> </w:t>
      </w:r>
      <w:r>
        <w:rPr>
          <w:sz w:val="24"/>
        </w:rPr>
        <w:t>7%</w:t>
      </w:r>
      <w:r w:rsidR="00A83CBC">
        <w:rPr>
          <w:sz w:val="24"/>
        </w:rPr>
        <w:t xml:space="preserve"> </w:t>
      </w:r>
      <w:r>
        <w:rPr>
          <w:sz w:val="24"/>
        </w:rPr>
        <w:t xml:space="preserve">= </w:t>
      </w:r>
      <w:r w:rsidR="00A83CBC">
        <w:rPr>
          <w:sz w:val="24"/>
        </w:rPr>
        <w:t>$</w:t>
      </w:r>
      <w:r>
        <w:rPr>
          <w:sz w:val="24"/>
        </w:rPr>
        <w:t>1</w:t>
      </w:r>
      <w:r w:rsidR="00A83CBC">
        <w:rPr>
          <w:sz w:val="24"/>
        </w:rPr>
        <w:t>.</w:t>
      </w:r>
      <w:r>
        <w:rPr>
          <w:sz w:val="24"/>
        </w:rPr>
        <w:t>209</w:t>
      </w:r>
      <w:r w:rsidR="00A83CBC">
        <w:rPr>
          <w:sz w:val="24"/>
        </w:rPr>
        <w:t>,</w:t>
      </w:r>
      <w:r>
        <w:rPr>
          <w:sz w:val="24"/>
        </w:rPr>
        <w:t>6</w:t>
      </w:r>
      <w:r w:rsidR="00A83CBC">
        <w:rPr>
          <w:sz w:val="24"/>
        </w:rPr>
        <w:t>0</w:t>
      </w:r>
      <w:r>
        <w:t xml:space="preserve">   </w:t>
      </w:r>
    </w:p>
    <w:p w14:paraId="2000BC95" w14:textId="6158F54C" w:rsidR="00F2394B" w:rsidRDefault="00C041F4">
      <w:pPr>
        <w:spacing w:after="167" w:line="261" w:lineRule="auto"/>
        <w:ind w:left="19" w:hanging="10"/>
      </w:pPr>
      <w:r>
        <w:rPr>
          <w:sz w:val="24"/>
        </w:rPr>
        <w:t>4° G</w:t>
      </w:r>
      <w:r w:rsidR="0060774D">
        <w:rPr>
          <w:sz w:val="24"/>
        </w:rPr>
        <w:t>E</w:t>
      </w:r>
      <w:r>
        <w:rPr>
          <w:sz w:val="24"/>
        </w:rPr>
        <w:t>N 20</w:t>
      </w:r>
      <w:r w:rsidR="00A83CBC">
        <w:rPr>
          <w:sz w:val="24"/>
        </w:rPr>
        <w:t>.</w:t>
      </w:r>
      <w:r w:rsidR="005D284F">
        <w:rPr>
          <w:sz w:val="24"/>
        </w:rPr>
        <w:t>7</w:t>
      </w:r>
      <w:r>
        <w:rPr>
          <w:sz w:val="24"/>
        </w:rPr>
        <w:t>36 PMT x $10</w:t>
      </w:r>
      <w:r w:rsidR="00A83CBC">
        <w:rPr>
          <w:sz w:val="24"/>
        </w:rPr>
        <w:t xml:space="preserve"> </w:t>
      </w:r>
      <w:r>
        <w:rPr>
          <w:sz w:val="24"/>
        </w:rPr>
        <w:t>=</w:t>
      </w:r>
      <w:r w:rsidR="00A83CBC">
        <w:rPr>
          <w:sz w:val="24"/>
        </w:rPr>
        <w:t xml:space="preserve"> $</w:t>
      </w:r>
      <w:r>
        <w:rPr>
          <w:sz w:val="24"/>
        </w:rPr>
        <w:t>20</w:t>
      </w:r>
      <w:r w:rsidR="005D284F">
        <w:rPr>
          <w:sz w:val="24"/>
        </w:rPr>
        <w:t>7</w:t>
      </w:r>
      <w:r w:rsidR="00A83CBC">
        <w:rPr>
          <w:sz w:val="24"/>
        </w:rPr>
        <w:t>.</w:t>
      </w:r>
      <w:r>
        <w:rPr>
          <w:sz w:val="24"/>
        </w:rPr>
        <w:t>360</w:t>
      </w:r>
      <w:r w:rsidR="00A83CBC">
        <w:rPr>
          <w:sz w:val="24"/>
        </w:rPr>
        <w:t xml:space="preserve"> </w:t>
      </w:r>
      <w:r>
        <w:rPr>
          <w:sz w:val="24"/>
        </w:rPr>
        <w:t>x</w:t>
      </w:r>
      <w:r w:rsidR="00A83CBC">
        <w:rPr>
          <w:sz w:val="24"/>
        </w:rPr>
        <w:t xml:space="preserve"> </w:t>
      </w:r>
      <w:r>
        <w:rPr>
          <w:sz w:val="24"/>
        </w:rPr>
        <w:t>2%</w:t>
      </w:r>
      <w:r w:rsidR="00A83CBC">
        <w:rPr>
          <w:sz w:val="24"/>
        </w:rPr>
        <w:t xml:space="preserve"> </w:t>
      </w:r>
      <w:r>
        <w:rPr>
          <w:sz w:val="24"/>
        </w:rPr>
        <w:t>=</w:t>
      </w:r>
      <w:r w:rsidR="00A83CBC">
        <w:rPr>
          <w:sz w:val="24"/>
        </w:rPr>
        <w:t xml:space="preserve"> $</w:t>
      </w:r>
      <w:r>
        <w:rPr>
          <w:sz w:val="24"/>
        </w:rPr>
        <w:t>4</w:t>
      </w:r>
      <w:r w:rsidR="00A83CBC">
        <w:rPr>
          <w:sz w:val="24"/>
        </w:rPr>
        <w:t>.</w:t>
      </w:r>
      <w:r>
        <w:rPr>
          <w:sz w:val="24"/>
        </w:rPr>
        <w:t>147</w:t>
      </w:r>
      <w:r w:rsidR="00A83CBC">
        <w:rPr>
          <w:sz w:val="24"/>
        </w:rPr>
        <w:t>,</w:t>
      </w:r>
      <w:r>
        <w:rPr>
          <w:sz w:val="24"/>
        </w:rPr>
        <w:t>2</w:t>
      </w:r>
      <w:r w:rsidR="00A83CBC">
        <w:rPr>
          <w:sz w:val="24"/>
        </w:rPr>
        <w:t>0</w:t>
      </w:r>
      <w:r>
        <w:rPr>
          <w:sz w:val="24"/>
        </w:rPr>
        <w:t xml:space="preserve">  </w:t>
      </w:r>
      <w:r>
        <w:t xml:space="preserve">   </w:t>
      </w:r>
    </w:p>
    <w:p w14:paraId="574F71E0" w14:textId="726ADCDB" w:rsidR="00F2394B" w:rsidRDefault="00C041F4">
      <w:pPr>
        <w:spacing w:after="167" w:line="261" w:lineRule="auto"/>
        <w:ind w:left="19" w:hanging="10"/>
      </w:pPr>
      <w:r>
        <w:rPr>
          <w:sz w:val="24"/>
        </w:rPr>
        <w:t>5° G</w:t>
      </w:r>
      <w:r w:rsidR="0060774D">
        <w:rPr>
          <w:sz w:val="24"/>
        </w:rPr>
        <w:t>E</w:t>
      </w:r>
      <w:r>
        <w:rPr>
          <w:sz w:val="24"/>
        </w:rPr>
        <w:t>N 248</w:t>
      </w:r>
      <w:r w:rsidR="00A83CBC">
        <w:rPr>
          <w:sz w:val="24"/>
        </w:rPr>
        <w:t>.</w:t>
      </w:r>
      <w:r>
        <w:rPr>
          <w:sz w:val="24"/>
        </w:rPr>
        <w:t>832 PMT x</w:t>
      </w:r>
      <w:r w:rsidR="00A83CBC">
        <w:rPr>
          <w:sz w:val="24"/>
        </w:rPr>
        <w:t xml:space="preserve"> </w:t>
      </w:r>
      <w:r>
        <w:rPr>
          <w:sz w:val="24"/>
        </w:rPr>
        <w:t>$10</w:t>
      </w:r>
      <w:r w:rsidR="00A83CBC">
        <w:rPr>
          <w:sz w:val="24"/>
        </w:rPr>
        <w:t xml:space="preserve"> = </w:t>
      </w:r>
      <w:r>
        <w:rPr>
          <w:sz w:val="24"/>
        </w:rPr>
        <w:t>$2</w:t>
      </w:r>
      <w:r w:rsidR="00A83CBC">
        <w:rPr>
          <w:sz w:val="24"/>
        </w:rPr>
        <w:t>.</w:t>
      </w:r>
      <w:r>
        <w:rPr>
          <w:sz w:val="24"/>
        </w:rPr>
        <w:t>488</w:t>
      </w:r>
      <w:r w:rsidR="00A83CBC">
        <w:rPr>
          <w:sz w:val="24"/>
        </w:rPr>
        <w:t>.</w:t>
      </w:r>
      <w:r>
        <w:rPr>
          <w:sz w:val="24"/>
        </w:rPr>
        <w:t>320 x 1.5% =</w:t>
      </w:r>
      <w:r w:rsidR="00A83CBC">
        <w:rPr>
          <w:sz w:val="24"/>
        </w:rPr>
        <w:t xml:space="preserve"> $</w:t>
      </w:r>
      <w:r>
        <w:rPr>
          <w:sz w:val="24"/>
        </w:rPr>
        <w:t>37</w:t>
      </w:r>
      <w:r w:rsidR="00A83CBC">
        <w:rPr>
          <w:sz w:val="24"/>
        </w:rPr>
        <w:t>.</w:t>
      </w:r>
      <w:r>
        <w:rPr>
          <w:sz w:val="24"/>
        </w:rPr>
        <w:t>324</w:t>
      </w:r>
      <w:r w:rsidR="00A83CBC">
        <w:rPr>
          <w:sz w:val="24"/>
        </w:rPr>
        <w:t>,</w:t>
      </w:r>
      <w:r>
        <w:rPr>
          <w:sz w:val="24"/>
        </w:rPr>
        <w:t>8</w:t>
      </w:r>
      <w:r w:rsidR="00A83CBC">
        <w:rPr>
          <w:sz w:val="24"/>
        </w:rPr>
        <w:t>0</w:t>
      </w:r>
      <w:r>
        <w:rPr>
          <w:sz w:val="24"/>
        </w:rPr>
        <w:t xml:space="preserve">   </w:t>
      </w:r>
    </w:p>
    <w:p w14:paraId="1DD07EBC" w14:textId="64A0F424" w:rsidR="00F2394B" w:rsidRPr="0060774D" w:rsidRDefault="00C041F4">
      <w:pPr>
        <w:spacing w:after="187"/>
        <w:ind w:left="19"/>
        <w:rPr>
          <w:b/>
          <w:bCs/>
          <w:sz w:val="24"/>
          <w:szCs w:val="24"/>
        </w:rPr>
      </w:pPr>
      <w:r w:rsidRPr="0060774D">
        <w:rPr>
          <w:b/>
          <w:bCs/>
          <w:sz w:val="24"/>
          <w:szCs w:val="24"/>
        </w:rPr>
        <w:t xml:space="preserve">GANANCIAS APROXIMADAS DE SU 5 </w:t>
      </w:r>
      <w:r w:rsidR="00FD5016" w:rsidRPr="0060774D">
        <w:rPr>
          <w:b/>
          <w:bCs/>
          <w:sz w:val="24"/>
          <w:szCs w:val="24"/>
        </w:rPr>
        <w:t>GENERACIONES</w:t>
      </w:r>
      <w:r w:rsidR="00FD5016">
        <w:rPr>
          <w:b/>
          <w:bCs/>
          <w:sz w:val="24"/>
          <w:szCs w:val="24"/>
        </w:rPr>
        <w:t xml:space="preserve"> </w:t>
      </w:r>
      <w:r w:rsidR="00FD5016" w:rsidRPr="0060774D">
        <w:rPr>
          <w:b/>
          <w:bCs/>
          <w:sz w:val="24"/>
          <w:szCs w:val="24"/>
        </w:rPr>
        <w:t>$</w:t>
      </w:r>
      <w:r w:rsidRPr="0060774D">
        <w:rPr>
          <w:b/>
          <w:bCs/>
          <w:sz w:val="24"/>
          <w:szCs w:val="24"/>
        </w:rPr>
        <w:t>42</w:t>
      </w:r>
      <w:r w:rsidR="0060774D" w:rsidRPr="0060774D">
        <w:rPr>
          <w:b/>
          <w:bCs/>
          <w:sz w:val="24"/>
          <w:szCs w:val="24"/>
        </w:rPr>
        <w:t>.</w:t>
      </w:r>
      <w:r w:rsidRPr="0060774D">
        <w:rPr>
          <w:b/>
          <w:bCs/>
          <w:sz w:val="24"/>
          <w:szCs w:val="24"/>
        </w:rPr>
        <w:t>760</w:t>
      </w:r>
    </w:p>
    <w:p w14:paraId="6F2E1054" w14:textId="79D0F11D" w:rsidR="00A83CBC" w:rsidRDefault="00701582">
      <w:pPr>
        <w:spacing w:after="150" w:line="261" w:lineRule="auto"/>
        <w:ind w:left="52" w:hanging="48"/>
        <w:rPr>
          <w:b/>
          <w:i/>
          <w:sz w:val="24"/>
          <w:u w:val="single" w:color="000000"/>
        </w:rPr>
      </w:pPr>
      <w:r>
        <w:rPr>
          <w:b/>
          <w:i/>
          <w:sz w:val="24"/>
          <w:u w:val="single" w:color="000000"/>
        </w:rPr>
        <w:t xml:space="preserve"> </w:t>
      </w:r>
      <w:r w:rsidR="00BC7957">
        <w:rPr>
          <w:b/>
          <w:i/>
          <w:sz w:val="24"/>
          <w:u w:val="single" w:color="000000"/>
        </w:rPr>
        <w:br/>
      </w:r>
      <w:r w:rsidR="00BC7957">
        <w:rPr>
          <w:b/>
          <w:i/>
          <w:sz w:val="24"/>
          <w:u w:val="single" w:color="000000"/>
        </w:rPr>
        <w:br/>
      </w:r>
      <w:r w:rsidR="00BC7957">
        <w:rPr>
          <w:b/>
          <w:i/>
          <w:sz w:val="24"/>
          <w:u w:val="single" w:color="000000"/>
        </w:rPr>
        <w:br/>
      </w:r>
    </w:p>
    <w:p w14:paraId="6DCA1DCA" w14:textId="24CD9A9D" w:rsidR="00104106" w:rsidRPr="00BC7957" w:rsidRDefault="00FD5016" w:rsidP="00104106">
      <w:pPr>
        <w:spacing w:after="150" w:line="261" w:lineRule="auto"/>
        <w:ind w:left="52" w:hanging="48"/>
        <w:jc w:val="center"/>
        <w:rPr>
          <w:b/>
          <w:bCs/>
          <w:sz w:val="28"/>
          <w:szCs w:val="28"/>
        </w:rPr>
      </w:pPr>
      <w:r w:rsidRPr="00BC7957">
        <w:rPr>
          <w:rFonts w:ascii="Ink Free" w:hAnsi="Ink Free"/>
          <w:b/>
          <w:bCs/>
          <w:i/>
          <w:sz w:val="36"/>
          <w:szCs w:val="28"/>
        </w:rPr>
        <w:t>Jeremías 17:7</w:t>
      </w:r>
      <w:r w:rsidR="00C041F4" w:rsidRPr="00BC7957">
        <w:rPr>
          <w:rFonts w:ascii="Ink Free" w:hAnsi="Ink Free"/>
          <w:b/>
          <w:bCs/>
          <w:i/>
          <w:sz w:val="36"/>
          <w:szCs w:val="28"/>
        </w:rPr>
        <w:t xml:space="preserve">-9 Bendito el </w:t>
      </w:r>
      <w:r w:rsidRPr="00BC7957">
        <w:rPr>
          <w:rFonts w:ascii="Ink Free" w:hAnsi="Ink Free"/>
          <w:b/>
          <w:bCs/>
          <w:i/>
          <w:sz w:val="36"/>
          <w:szCs w:val="28"/>
        </w:rPr>
        <w:t>varón que</w:t>
      </w:r>
      <w:r w:rsidR="00C041F4" w:rsidRPr="00BC7957">
        <w:rPr>
          <w:rFonts w:ascii="Ink Free" w:hAnsi="Ink Free"/>
          <w:b/>
          <w:bCs/>
          <w:i/>
          <w:sz w:val="36"/>
          <w:szCs w:val="28"/>
        </w:rPr>
        <w:t xml:space="preserve"> confía en Jehová, y cuya confianza es Jehová por que será como el árbol plantado junto a las aguas que junto a la corriente echara sus raíces y no vera cuan do viene el calor, sino que su hoja estará verde; y en el año de sequía no se fatigara ni dejara de echar frutos</w:t>
      </w:r>
      <w:r w:rsidR="00701582" w:rsidRPr="00BC7957">
        <w:rPr>
          <w:rFonts w:ascii="Ink Free" w:hAnsi="Ink Free"/>
          <w:b/>
          <w:bCs/>
          <w:i/>
          <w:sz w:val="36"/>
          <w:szCs w:val="28"/>
        </w:rPr>
        <w:t>.</w:t>
      </w:r>
      <w:r w:rsidR="00104106" w:rsidRPr="00BC7957">
        <w:rPr>
          <w:rFonts w:ascii="Ink Free" w:hAnsi="Ink Free"/>
          <w:b/>
          <w:bCs/>
          <w:i/>
          <w:sz w:val="36"/>
          <w:szCs w:val="28"/>
        </w:rPr>
        <w:br/>
      </w:r>
      <w:r w:rsidR="00BC7957" w:rsidRPr="00BC7957">
        <w:rPr>
          <w:b/>
          <w:bCs/>
          <w:sz w:val="24"/>
          <w:szCs w:val="24"/>
        </w:rPr>
        <w:lastRenderedPageBreak/>
        <w:br/>
      </w:r>
      <w:r w:rsidR="00104106" w:rsidRPr="00BC7957">
        <w:rPr>
          <w:b/>
          <w:bCs/>
          <w:sz w:val="24"/>
          <w:szCs w:val="24"/>
        </w:rPr>
        <w:br/>
      </w:r>
      <w:r w:rsidR="00C041F4" w:rsidRPr="00BC7957">
        <w:rPr>
          <w:b/>
          <w:bCs/>
          <w:sz w:val="28"/>
          <w:szCs w:val="28"/>
        </w:rPr>
        <w:t xml:space="preserve"> </w:t>
      </w:r>
      <w:r w:rsidR="00C041F4" w:rsidRPr="00BC7957">
        <w:rPr>
          <w:b/>
          <w:bCs/>
          <w:sz w:val="32"/>
          <w:szCs w:val="28"/>
        </w:rPr>
        <w:t xml:space="preserve"> </w:t>
      </w:r>
      <w:r w:rsidR="00C041F4" w:rsidRPr="00BC7957">
        <w:rPr>
          <w:b/>
          <w:bCs/>
          <w:sz w:val="28"/>
          <w:szCs w:val="28"/>
        </w:rPr>
        <w:t xml:space="preserve"> </w:t>
      </w:r>
      <w:r w:rsidR="00C041F4" w:rsidRPr="00BC7957">
        <w:rPr>
          <w:b/>
          <w:bCs/>
          <w:sz w:val="32"/>
          <w:szCs w:val="28"/>
        </w:rPr>
        <w:t xml:space="preserve"> </w:t>
      </w:r>
      <w:r w:rsidR="00C041F4" w:rsidRPr="00BC7957">
        <w:rPr>
          <w:b/>
          <w:bCs/>
          <w:sz w:val="28"/>
          <w:szCs w:val="28"/>
        </w:rPr>
        <w:t xml:space="preserve"> </w:t>
      </w:r>
      <w:r w:rsidR="00C041F4" w:rsidRPr="00BC7957">
        <w:rPr>
          <w:b/>
          <w:bCs/>
          <w:sz w:val="32"/>
          <w:szCs w:val="28"/>
        </w:rPr>
        <w:t xml:space="preserve"> </w:t>
      </w:r>
      <w:r w:rsidR="00C041F4" w:rsidRPr="00BC7957">
        <w:rPr>
          <w:b/>
          <w:bCs/>
          <w:sz w:val="28"/>
          <w:szCs w:val="28"/>
        </w:rPr>
        <w:t xml:space="preserve"> </w:t>
      </w:r>
      <w:r w:rsidR="00C041F4" w:rsidRPr="00BC7957">
        <w:rPr>
          <w:b/>
          <w:bCs/>
          <w:sz w:val="32"/>
          <w:szCs w:val="28"/>
        </w:rPr>
        <w:t xml:space="preserve"> </w:t>
      </w:r>
      <w:r w:rsidR="00C041F4" w:rsidRPr="00BC7957">
        <w:rPr>
          <w:b/>
          <w:bCs/>
          <w:sz w:val="28"/>
          <w:szCs w:val="28"/>
        </w:rPr>
        <w:t xml:space="preserve"> </w:t>
      </w:r>
      <w:r w:rsidR="00C041F4" w:rsidRPr="00BC7957">
        <w:rPr>
          <w:b/>
          <w:bCs/>
          <w:sz w:val="32"/>
          <w:szCs w:val="28"/>
        </w:rPr>
        <w:t xml:space="preserve"> </w:t>
      </w:r>
      <w:r w:rsidR="00C041F4" w:rsidRPr="00BC7957">
        <w:rPr>
          <w:b/>
          <w:bCs/>
          <w:sz w:val="28"/>
          <w:szCs w:val="28"/>
        </w:rPr>
        <w:t xml:space="preserve">   </w:t>
      </w:r>
      <w:r w:rsidR="00C041F4" w:rsidRPr="00BC7957">
        <w:rPr>
          <w:b/>
          <w:bCs/>
          <w:color w:val="538135" w:themeColor="accent6" w:themeShade="BF"/>
          <w:sz w:val="40"/>
          <w:szCs w:val="36"/>
        </w:rPr>
        <w:t xml:space="preserve">TABLA DE RECOMPRA POR COMISIONES GENERADAS POR MES  </w:t>
      </w:r>
      <w:r w:rsidR="00C041F4" w:rsidRPr="00BC7957">
        <w:rPr>
          <w:b/>
          <w:bCs/>
          <w:color w:val="538135" w:themeColor="accent6" w:themeShade="BF"/>
          <w:sz w:val="36"/>
          <w:szCs w:val="36"/>
        </w:rPr>
        <w:t xml:space="preserve"> </w:t>
      </w:r>
      <w:r w:rsidR="00C041F4" w:rsidRPr="00BC7957">
        <w:rPr>
          <w:b/>
          <w:bCs/>
          <w:color w:val="538135" w:themeColor="accent6" w:themeShade="BF"/>
          <w:sz w:val="40"/>
          <w:szCs w:val="36"/>
        </w:rPr>
        <w:t xml:space="preserve"> </w:t>
      </w:r>
      <w:r w:rsidR="00C041F4" w:rsidRPr="00BC7957">
        <w:rPr>
          <w:b/>
          <w:bCs/>
          <w:color w:val="538135" w:themeColor="accent6" w:themeShade="BF"/>
          <w:sz w:val="36"/>
          <w:szCs w:val="36"/>
        </w:rPr>
        <w:t xml:space="preserve"> </w:t>
      </w:r>
      <w:r w:rsidR="00BC7957">
        <w:rPr>
          <w:b/>
          <w:bCs/>
          <w:color w:val="538135" w:themeColor="accent6" w:themeShade="BF"/>
          <w:sz w:val="36"/>
          <w:szCs w:val="36"/>
        </w:rPr>
        <w:br/>
      </w:r>
    </w:p>
    <w:tbl>
      <w:tblPr>
        <w:tblStyle w:val="Tablaconcuadrcula"/>
        <w:tblW w:w="0" w:type="auto"/>
        <w:jc w:val="center"/>
        <w:tblLook w:val="04A0" w:firstRow="1" w:lastRow="0" w:firstColumn="1" w:lastColumn="0" w:noHBand="0" w:noVBand="1"/>
      </w:tblPr>
      <w:tblGrid>
        <w:gridCol w:w="3681"/>
        <w:gridCol w:w="2126"/>
      </w:tblGrid>
      <w:tr w:rsidR="00104106" w:rsidRPr="00104106" w14:paraId="5543C63F" w14:textId="77777777" w:rsidTr="00104106">
        <w:trPr>
          <w:jc w:val="center"/>
        </w:trPr>
        <w:tc>
          <w:tcPr>
            <w:tcW w:w="3681" w:type="dxa"/>
          </w:tcPr>
          <w:p w14:paraId="7914B1A7" w14:textId="72A56BB7" w:rsidR="00104106" w:rsidRPr="00104106" w:rsidRDefault="00104106">
            <w:pPr>
              <w:pStyle w:val="Ttulo2"/>
              <w:spacing w:after="130"/>
              <w:ind w:left="0" w:firstLine="0"/>
              <w:outlineLvl w:val="1"/>
              <w:rPr>
                <w:color w:val="2F5496" w:themeColor="accent1" w:themeShade="BF"/>
                <w:sz w:val="28"/>
                <w:szCs w:val="24"/>
              </w:rPr>
            </w:pPr>
            <w:r w:rsidRPr="00104106">
              <w:rPr>
                <w:color w:val="2F5496" w:themeColor="accent1" w:themeShade="BF"/>
                <w:sz w:val="28"/>
                <w:szCs w:val="24"/>
              </w:rPr>
              <w:t>Valores Mensuales</w:t>
            </w:r>
          </w:p>
        </w:tc>
        <w:tc>
          <w:tcPr>
            <w:tcW w:w="2126" w:type="dxa"/>
          </w:tcPr>
          <w:p w14:paraId="0250150A" w14:textId="58409C0B" w:rsidR="00104106" w:rsidRPr="00104106" w:rsidRDefault="00104106">
            <w:pPr>
              <w:pStyle w:val="Ttulo2"/>
              <w:spacing w:after="130"/>
              <w:ind w:left="0" w:firstLine="0"/>
              <w:outlineLvl w:val="1"/>
              <w:rPr>
                <w:color w:val="2F5496" w:themeColor="accent1" w:themeShade="BF"/>
                <w:sz w:val="28"/>
                <w:szCs w:val="24"/>
              </w:rPr>
            </w:pPr>
            <w:r w:rsidRPr="00104106">
              <w:rPr>
                <w:color w:val="2F5496" w:themeColor="accent1" w:themeShade="BF"/>
                <w:sz w:val="28"/>
                <w:szCs w:val="24"/>
              </w:rPr>
              <w:t>Recompra</w:t>
            </w:r>
          </w:p>
        </w:tc>
      </w:tr>
      <w:tr w:rsidR="00104106" w:rsidRPr="00104106" w14:paraId="2CC116E1" w14:textId="77777777" w:rsidTr="00104106">
        <w:trPr>
          <w:jc w:val="center"/>
        </w:trPr>
        <w:tc>
          <w:tcPr>
            <w:tcW w:w="3681" w:type="dxa"/>
          </w:tcPr>
          <w:p w14:paraId="24193FC6" w14:textId="2CCF8673" w:rsidR="00104106" w:rsidRPr="00104106" w:rsidRDefault="00104106">
            <w:pPr>
              <w:pStyle w:val="Ttulo2"/>
              <w:spacing w:after="130"/>
              <w:ind w:left="0" w:firstLine="0"/>
              <w:outlineLvl w:val="1"/>
              <w:rPr>
                <w:b w:val="0"/>
                <w:color w:val="BF8F00" w:themeColor="accent4" w:themeShade="BF"/>
              </w:rPr>
            </w:pPr>
            <w:r w:rsidRPr="00104106">
              <w:rPr>
                <w:b w:val="0"/>
              </w:rPr>
              <w:t>$200 A $499</w:t>
            </w:r>
          </w:p>
        </w:tc>
        <w:tc>
          <w:tcPr>
            <w:tcW w:w="2126" w:type="dxa"/>
          </w:tcPr>
          <w:p w14:paraId="4296C2EF" w14:textId="654B4E55" w:rsidR="00104106" w:rsidRPr="00104106" w:rsidRDefault="00104106">
            <w:pPr>
              <w:pStyle w:val="Ttulo2"/>
              <w:spacing w:after="130"/>
              <w:ind w:left="0" w:firstLine="0"/>
              <w:outlineLvl w:val="1"/>
              <w:rPr>
                <w:b w:val="0"/>
                <w:bCs/>
                <w:color w:val="2E74B5" w:themeColor="accent5" w:themeShade="BF"/>
              </w:rPr>
            </w:pPr>
            <w:r w:rsidRPr="00104106">
              <w:rPr>
                <w:b w:val="0"/>
                <w:bCs/>
                <w:color w:val="2E74B5" w:themeColor="accent5" w:themeShade="BF"/>
              </w:rPr>
              <w:t>$24</w:t>
            </w:r>
          </w:p>
        </w:tc>
      </w:tr>
      <w:tr w:rsidR="00104106" w:rsidRPr="00104106" w14:paraId="7668D797" w14:textId="77777777" w:rsidTr="00104106">
        <w:trPr>
          <w:jc w:val="center"/>
        </w:trPr>
        <w:tc>
          <w:tcPr>
            <w:tcW w:w="3681" w:type="dxa"/>
          </w:tcPr>
          <w:p w14:paraId="0697773B" w14:textId="4EB37FBA" w:rsidR="00104106" w:rsidRPr="00104106" w:rsidRDefault="00104106">
            <w:pPr>
              <w:pStyle w:val="Ttulo2"/>
              <w:spacing w:after="130"/>
              <w:ind w:left="0" w:firstLine="0"/>
              <w:outlineLvl w:val="1"/>
              <w:rPr>
                <w:b w:val="0"/>
                <w:color w:val="BF8F00" w:themeColor="accent4" w:themeShade="BF"/>
              </w:rPr>
            </w:pPr>
            <w:r w:rsidRPr="00104106">
              <w:rPr>
                <w:b w:val="0"/>
              </w:rPr>
              <w:t>$500 A $1.499</w:t>
            </w:r>
          </w:p>
        </w:tc>
        <w:tc>
          <w:tcPr>
            <w:tcW w:w="2126" w:type="dxa"/>
          </w:tcPr>
          <w:p w14:paraId="6BDC1D9C" w14:textId="466985E2" w:rsidR="00104106" w:rsidRPr="00104106" w:rsidRDefault="00104106">
            <w:pPr>
              <w:pStyle w:val="Ttulo2"/>
              <w:spacing w:after="130"/>
              <w:ind w:left="0" w:firstLine="0"/>
              <w:outlineLvl w:val="1"/>
              <w:rPr>
                <w:b w:val="0"/>
                <w:bCs/>
                <w:color w:val="2E74B5" w:themeColor="accent5" w:themeShade="BF"/>
              </w:rPr>
            </w:pPr>
            <w:r w:rsidRPr="00104106">
              <w:rPr>
                <w:b w:val="0"/>
                <w:bCs/>
                <w:color w:val="2E74B5" w:themeColor="accent5" w:themeShade="BF"/>
              </w:rPr>
              <w:t>$48</w:t>
            </w:r>
          </w:p>
        </w:tc>
      </w:tr>
      <w:tr w:rsidR="00104106" w:rsidRPr="00104106" w14:paraId="4E59D2A1" w14:textId="77777777" w:rsidTr="00104106">
        <w:trPr>
          <w:jc w:val="center"/>
        </w:trPr>
        <w:tc>
          <w:tcPr>
            <w:tcW w:w="3681" w:type="dxa"/>
          </w:tcPr>
          <w:p w14:paraId="2F23A7AE" w14:textId="46232335" w:rsidR="00104106" w:rsidRPr="00104106" w:rsidRDefault="00104106">
            <w:pPr>
              <w:pStyle w:val="Ttulo2"/>
              <w:spacing w:after="130"/>
              <w:ind w:left="0" w:firstLine="0"/>
              <w:outlineLvl w:val="1"/>
              <w:rPr>
                <w:b w:val="0"/>
                <w:color w:val="BF8F00" w:themeColor="accent4" w:themeShade="BF"/>
              </w:rPr>
            </w:pPr>
            <w:r w:rsidRPr="00104106">
              <w:rPr>
                <w:b w:val="0"/>
              </w:rPr>
              <w:t>$1.500 A $2.999</w:t>
            </w:r>
          </w:p>
        </w:tc>
        <w:tc>
          <w:tcPr>
            <w:tcW w:w="2126" w:type="dxa"/>
          </w:tcPr>
          <w:p w14:paraId="2A1DA543" w14:textId="3B3F2F71" w:rsidR="00104106" w:rsidRPr="00104106" w:rsidRDefault="00104106">
            <w:pPr>
              <w:pStyle w:val="Ttulo2"/>
              <w:spacing w:after="130"/>
              <w:ind w:left="0" w:firstLine="0"/>
              <w:outlineLvl w:val="1"/>
              <w:rPr>
                <w:b w:val="0"/>
                <w:bCs/>
                <w:color w:val="2E74B5" w:themeColor="accent5" w:themeShade="BF"/>
              </w:rPr>
            </w:pPr>
            <w:r w:rsidRPr="00104106">
              <w:rPr>
                <w:b w:val="0"/>
                <w:bCs/>
                <w:color w:val="2E74B5" w:themeColor="accent5" w:themeShade="BF"/>
              </w:rPr>
              <w:t>$100</w:t>
            </w:r>
          </w:p>
        </w:tc>
      </w:tr>
      <w:tr w:rsidR="00104106" w:rsidRPr="00104106" w14:paraId="67D440DB" w14:textId="77777777" w:rsidTr="00104106">
        <w:trPr>
          <w:jc w:val="center"/>
        </w:trPr>
        <w:tc>
          <w:tcPr>
            <w:tcW w:w="3681" w:type="dxa"/>
          </w:tcPr>
          <w:p w14:paraId="66F25BC7" w14:textId="4D72E1E1" w:rsidR="00104106" w:rsidRPr="00104106" w:rsidRDefault="00104106">
            <w:pPr>
              <w:pStyle w:val="Ttulo2"/>
              <w:spacing w:after="130"/>
              <w:ind w:left="0" w:firstLine="0"/>
              <w:outlineLvl w:val="1"/>
              <w:rPr>
                <w:b w:val="0"/>
                <w:color w:val="BF8F00" w:themeColor="accent4" w:themeShade="BF"/>
              </w:rPr>
            </w:pPr>
            <w:r w:rsidRPr="00104106">
              <w:rPr>
                <w:b w:val="0"/>
              </w:rPr>
              <w:t>$3.000 A $4.999</w:t>
            </w:r>
          </w:p>
        </w:tc>
        <w:tc>
          <w:tcPr>
            <w:tcW w:w="2126" w:type="dxa"/>
          </w:tcPr>
          <w:p w14:paraId="7941AE9A" w14:textId="74DB94B5" w:rsidR="00104106" w:rsidRPr="00104106" w:rsidRDefault="00104106">
            <w:pPr>
              <w:pStyle w:val="Ttulo2"/>
              <w:spacing w:after="130"/>
              <w:ind w:left="0" w:firstLine="0"/>
              <w:outlineLvl w:val="1"/>
              <w:rPr>
                <w:b w:val="0"/>
                <w:bCs/>
                <w:color w:val="2E74B5" w:themeColor="accent5" w:themeShade="BF"/>
              </w:rPr>
            </w:pPr>
            <w:r w:rsidRPr="00104106">
              <w:rPr>
                <w:b w:val="0"/>
                <w:bCs/>
                <w:color w:val="2E74B5" w:themeColor="accent5" w:themeShade="BF"/>
              </w:rPr>
              <w:t>$150</w:t>
            </w:r>
          </w:p>
        </w:tc>
      </w:tr>
      <w:tr w:rsidR="00104106" w:rsidRPr="00104106" w14:paraId="039E202C" w14:textId="77777777" w:rsidTr="00104106">
        <w:trPr>
          <w:jc w:val="center"/>
        </w:trPr>
        <w:tc>
          <w:tcPr>
            <w:tcW w:w="3681" w:type="dxa"/>
          </w:tcPr>
          <w:p w14:paraId="54C8F596" w14:textId="442CC098" w:rsidR="00104106" w:rsidRPr="00104106" w:rsidRDefault="00104106">
            <w:pPr>
              <w:pStyle w:val="Ttulo2"/>
              <w:spacing w:after="130"/>
              <w:ind w:left="0" w:firstLine="0"/>
              <w:outlineLvl w:val="1"/>
              <w:rPr>
                <w:b w:val="0"/>
                <w:color w:val="BF8F00" w:themeColor="accent4" w:themeShade="BF"/>
              </w:rPr>
            </w:pPr>
            <w:r w:rsidRPr="00104106">
              <w:rPr>
                <w:b w:val="0"/>
              </w:rPr>
              <w:t>$5.000 A $6.999</w:t>
            </w:r>
          </w:p>
        </w:tc>
        <w:tc>
          <w:tcPr>
            <w:tcW w:w="2126" w:type="dxa"/>
          </w:tcPr>
          <w:p w14:paraId="71E1EF16" w14:textId="5E45D3E4" w:rsidR="00104106" w:rsidRPr="00104106" w:rsidRDefault="00104106">
            <w:pPr>
              <w:pStyle w:val="Ttulo2"/>
              <w:spacing w:after="130"/>
              <w:ind w:left="0" w:firstLine="0"/>
              <w:outlineLvl w:val="1"/>
              <w:rPr>
                <w:b w:val="0"/>
                <w:bCs/>
                <w:color w:val="2E74B5" w:themeColor="accent5" w:themeShade="BF"/>
              </w:rPr>
            </w:pPr>
            <w:r w:rsidRPr="00104106">
              <w:rPr>
                <w:b w:val="0"/>
                <w:bCs/>
                <w:color w:val="2E74B5" w:themeColor="accent5" w:themeShade="BF"/>
              </w:rPr>
              <w:t>$200</w:t>
            </w:r>
          </w:p>
        </w:tc>
      </w:tr>
      <w:tr w:rsidR="00104106" w:rsidRPr="00104106" w14:paraId="3863D451" w14:textId="77777777" w:rsidTr="00104106">
        <w:trPr>
          <w:jc w:val="center"/>
        </w:trPr>
        <w:tc>
          <w:tcPr>
            <w:tcW w:w="3681" w:type="dxa"/>
          </w:tcPr>
          <w:p w14:paraId="6444F127" w14:textId="605EB219" w:rsidR="00104106" w:rsidRPr="00104106" w:rsidRDefault="00104106">
            <w:pPr>
              <w:pStyle w:val="Ttulo2"/>
              <w:spacing w:after="130"/>
              <w:ind w:left="0" w:firstLine="0"/>
              <w:outlineLvl w:val="1"/>
              <w:rPr>
                <w:b w:val="0"/>
                <w:color w:val="BF8F00" w:themeColor="accent4" w:themeShade="BF"/>
              </w:rPr>
            </w:pPr>
            <w:r w:rsidRPr="00104106">
              <w:rPr>
                <w:b w:val="0"/>
              </w:rPr>
              <w:t>$7.000 A $9.999</w:t>
            </w:r>
          </w:p>
        </w:tc>
        <w:tc>
          <w:tcPr>
            <w:tcW w:w="2126" w:type="dxa"/>
          </w:tcPr>
          <w:p w14:paraId="29B8FA37" w14:textId="0599A6BD" w:rsidR="00104106" w:rsidRPr="00104106" w:rsidRDefault="00104106">
            <w:pPr>
              <w:pStyle w:val="Ttulo2"/>
              <w:spacing w:after="130"/>
              <w:ind w:left="0" w:firstLine="0"/>
              <w:outlineLvl w:val="1"/>
              <w:rPr>
                <w:b w:val="0"/>
                <w:bCs/>
                <w:color w:val="2E74B5" w:themeColor="accent5" w:themeShade="BF"/>
              </w:rPr>
            </w:pPr>
            <w:r w:rsidRPr="00104106">
              <w:rPr>
                <w:b w:val="0"/>
                <w:bCs/>
                <w:color w:val="2E74B5" w:themeColor="accent5" w:themeShade="BF"/>
              </w:rPr>
              <w:t>$250</w:t>
            </w:r>
          </w:p>
        </w:tc>
      </w:tr>
      <w:tr w:rsidR="00104106" w:rsidRPr="00104106" w14:paraId="41E83E3E" w14:textId="77777777" w:rsidTr="00104106">
        <w:trPr>
          <w:jc w:val="center"/>
        </w:trPr>
        <w:tc>
          <w:tcPr>
            <w:tcW w:w="3681" w:type="dxa"/>
          </w:tcPr>
          <w:p w14:paraId="68D4F413" w14:textId="647D197B" w:rsidR="00104106" w:rsidRPr="00104106" w:rsidRDefault="00104106">
            <w:pPr>
              <w:pStyle w:val="Ttulo2"/>
              <w:spacing w:after="130"/>
              <w:ind w:left="0" w:firstLine="0"/>
              <w:outlineLvl w:val="1"/>
              <w:rPr>
                <w:b w:val="0"/>
                <w:color w:val="BF8F00" w:themeColor="accent4" w:themeShade="BF"/>
              </w:rPr>
            </w:pPr>
            <w:r w:rsidRPr="00104106">
              <w:rPr>
                <w:b w:val="0"/>
              </w:rPr>
              <w:t>$10.000</w:t>
            </w:r>
            <w:r w:rsidRPr="00104106">
              <w:rPr>
                <w:b w:val="0"/>
              </w:rPr>
              <w:t xml:space="preserve"> &gt; en adelante</w:t>
            </w:r>
          </w:p>
        </w:tc>
        <w:tc>
          <w:tcPr>
            <w:tcW w:w="2126" w:type="dxa"/>
          </w:tcPr>
          <w:p w14:paraId="5C54F282" w14:textId="21AC66B3" w:rsidR="00104106" w:rsidRPr="00104106" w:rsidRDefault="00104106">
            <w:pPr>
              <w:pStyle w:val="Ttulo2"/>
              <w:spacing w:after="130"/>
              <w:ind w:left="0" w:firstLine="0"/>
              <w:outlineLvl w:val="1"/>
              <w:rPr>
                <w:b w:val="0"/>
                <w:bCs/>
                <w:color w:val="2E74B5" w:themeColor="accent5" w:themeShade="BF"/>
              </w:rPr>
            </w:pPr>
            <w:r w:rsidRPr="00104106">
              <w:rPr>
                <w:b w:val="0"/>
                <w:bCs/>
                <w:color w:val="2E74B5" w:themeColor="accent5" w:themeShade="BF"/>
              </w:rPr>
              <w:t>$300</w:t>
            </w:r>
          </w:p>
        </w:tc>
      </w:tr>
    </w:tbl>
    <w:p w14:paraId="62EDC5B3" w14:textId="2768DD95" w:rsidR="00F2394B" w:rsidRDefault="00F2394B" w:rsidP="00104106">
      <w:pPr>
        <w:pStyle w:val="Ttulo2"/>
        <w:spacing w:after="130"/>
        <w:ind w:left="0"/>
        <w:rPr>
          <w:color w:val="BF8F00" w:themeColor="accent4" w:themeShade="BF"/>
          <w:sz w:val="32"/>
          <w:szCs w:val="28"/>
        </w:rPr>
      </w:pPr>
    </w:p>
    <w:p w14:paraId="7D096343" w14:textId="6C31E96A" w:rsidR="00BC7957" w:rsidRDefault="00BC7957" w:rsidP="00BC7957"/>
    <w:p w14:paraId="51D46CE3" w14:textId="5D621129" w:rsidR="00BC7957" w:rsidRDefault="00BC7957" w:rsidP="00BC7957"/>
    <w:p w14:paraId="2DEA5375" w14:textId="77777777" w:rsidR="00BC7957" w:rsidRDefault="00BC7957" w:rsidP="00BC7957">
      <w:pPr>
        <w:spacing w:after="287"/>
        <w:ind w:left="24"/>
        <w:jc w:val="center"/>
      </w:pPr>
    </w:p>
    <w:p w14:paraId="11907664" w14:textId="77777777" w:rsidR="00BC7957" w:rsidRPr="001C5E8A" w:rsidRDefault="00BC7957" w:rsidP="00BC7957">
      <w:pPr>
        <w:spacing w:after="287"/>
        <w:ind w:left="24"/>
        <w:jc w:val="center"/>
        <w:rPr>
          <w:rFonts w:ascii="Ink Free" w:hAnsi="Ink Free"/>
          <w:b/>
          <w:bCs/>
          <w:u w:val="single"/>
        </w:rPr>
      </w:pPr>
      <w:r>
        <w:br/>
      </w:r>
      <w:r w:rsidRPr="001C5E8A">
        <w:rPr>
          <w:rFonts w:ascii="Ink Free" w:hAnsi="Ink Free"/>
          <w:b/>
          <w:bCs/>
          <w:i/>
          <w:sz w:val="36"/>
          <w:szCs w:val="28"/>
        </w:rPr>
        <w:t>En tierra fértil junto a aguas abundante estaba plantada para echar ramas y dar fruto, para hacerse una vid</w:t>
      </w:r>
      <w:r>
        <w:rPr>
          <w:rFonts w:ascii="Ink Free" w:hAnsi="Ink Free"/>
          <w:b/>
          <w:bCs/>
          <w:i/>
          <w:sz w:val="36"/>
          <w:szCs w:val="28"/>
        </w:rPr>
        <w:t>a</w:t>
      </w:r>
      <w:r w:rsidRPr="001C5E8A">
        <w:rPr>
          <w:rFonts w:ascii="Ink Free" w:hAnsi="Ink Free"/>
          <w:b/>
          <w:bCs/>
          <w:i/>
          <w:sz w:val="36"/>
          <w:szCs w:val="28"/>
        </w:rPr>
        <w:t xml:space="preserve"> excelente </w:t>
      </w:r>
      <w:r w:rsidRPr="001C5E8A">
        <w:rPr>
          <w:rFonts w:ascii="Ink Free" w:hAnsi="Ink Free"/>
          <w:b/>
          <w:bCs/>
          <w:i/>
          <w:sz w:val="36"/>
          <w:szCs w:val="28"/>
          <w:u w:val="single"/>
        </w:rPr>
        <w:t>Ezequiel 17.8</w:t>
      </w:r>
    </w:p>
    <w:p w14:paraId="6E1A875C" w14:textId="77777777" w:rsidR="00BC7957" w:rsidRDefault="00BC7957" w:rsidP="00BC7957">
      <w:pPr>
        <w:spacing w:after="0"/>
        <w:ind w:left="106"/>
      </w:pPr>
      <w:r>
        <w:rPr>
          <w:sz w:val="24"/>
        </w:rPr>
        <w:t xml:space="preserve"> </w:t>
      </w:r>
      <w:r>
        <w:t xml:space="preserve">   </w:t>
      </w:r>
    </w:p>
    <w:p w14:paraId="163943CA" w14:textId="77777777" w:rsidR="00BC7957" w:rsidRPr="00BC7957" w:rsidRDefault="00BC7957" w:rsidP="00BC7957"/>
    <w:sectPr w:rsidR="00BC7957" w:rsidRPr="00BC7957" w:rsidSect="00BC7957">
      <w:headerReference w:type="default" r:id="rId7"/>
      <w:pgSz w:w="16838" w:h="11906" w:orient="landscape"/>
      <w:pgMar w:top="1134" w:right="1538" w:bottom="1416" w:left="172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E2E5BD" w14:textId="77777777" w:rsidR="00447B69" w:rsidRDefault="00447B69" w:rsidP="004C2AAB">
      <w:pPr>
        <w:spacing w:after="0" w:line="240" w:lineRule="auto"/>
      </w:pPr>
      <w:r>
        <w:separator/>
      </w:r>
    </w:p>
  </w:endnote>
  <w:endnote w:type="continuationSeparator" w:id="0">
    <w:p w14:paraId="62E7913F" w14:textId="77777777" w:rsidR="00447B69" w:rsidRDefault="00447B69" w:rsidP="004C2A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ebas Neue">
    <w:panose1 w:val="020B0606020202050201"/>
    <w:charset w:val="00"/>
    <w:family w:val="swiss"/>
    <w:pitch w:val="variable"/>
    <w:sig w:usb0="00000007" w:usb1="00000001"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Ink Free">
    <w:panose1 w:val="03080402000500000000"/>
    <w:charset w:val="00"/>
    <w:family w:val="script"/>
    <w:pitch w:val="variable"/>
    <w:sig w:usb0="8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0057B4" w14:textId="77777777" w:rsidR="00447B69" w:rsidRDefault="00447B69" w:rsidP="004C2AAB">
      <w:pPr>
        <w:spacing w:after="0" w:line="240" w:lineRule="auto"/>
      </w:pPr>
      <w:r>
        <w:separator/>
      </w:r>
    </w:p>
  </w:footnote>
  <w:footnote w:type="continuationSeparator" w:id="0">
    <w:p w14:paraId="7133AC8D" w14:textId="77777777" w:rsidR="00447B69" w:rsidRDefault="00447B69" w:rsidP="004C2A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0129BB" w14:textId="58EDC69C" w:rsidR="004C2AAB" w:rsidRDefault="004C2AAB">
    <w:pPr>
      <w:pStyle w:val="Encabezado"/>
    </w:pPr>
    <w:r>
      <w:rPr>
        <w:noProof/>
      </w:rPr>
      <w:drawing>
        <wp:anchor distT="0" distB="0" distL="114300" distR="114300" simplePos="0" relativeHeight="251659264" behindDoc="0" locked="0" layoutInCell="1" allowOverlap="1" wp14:anchorId="34E9345A" wp14:editId="6E0EE00D">
          <wp:simplePos x="0" y="0"/>
          <wp:positionH relativeFrom="column">
            <wp:posOffset>114935</wp:posOffset>
          </wp:positionH>
          <wp:positionV relativeFrom="paragraph">
            <wp:posOffset>-209550</wp:posOffset>
          </wp:positionV>
          <wp:extent cx="1143260" cy="457304"/>
          <wp:effectExtent l="0" t="0" r="0" b="0"/>
          <wp:wrapNone/>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tretch>
                    <a:fillRect/>
                  </a:stretch>
                </pic:blipFill>
                <pic:spPr>
                  <a:xfrm>
                    <a:off x="0" y="0"/>
                    <a:ext cx="1143260" cy="457304"/>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7BB1BCCB" wp14:editId="0AF58F6D">
          <wp:simplePos x="0" y="0"/>
          <wp:positionH relativeFrom="leftMargin">
            <wp:align>right</wp:align>
          </wp:positionH>
          <wp:positionV relativeFrom="paragraph">
            <wp:posOffset>-171450</wp:posOffset>
          </wp:positionV>
          <wp:extent cx="428625" cy="381000"/>
          <wp:effectExtent l="0" t="0" r="9525" b="0"/>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2">
                    <a:extLst>
                      <a:ext uri="{28A0092B-C50C-407E-A947-70E740481C1C}">
                        <a14:useLocalDpi xmlns:a14="http://schemas.microsoft.com/office/drawing/2010/main" val="0"/>
                      </a:ext>
                    </a:extLst>
                  </a:blip>
                  <a:stretch>
                    <a:fillRect/>
                  </a:stretch>
                </pic:blipFill>
                <pic:spPr>
                  <a:xfrm>
                    <a:off x="0" y="0"/>
                    <a:ext cx="428625" cy="381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B54E8"/>
    <w:multiLevelType w:val="hybridMultilevel"/>
    <w:tmpl w:val="18DCFF00"/>
    <w:lvl w:ilvl="0" w:tplc="A7FC191E">
      <w:start w:val="1"/>
      <w:numFmt w:val="decimal"/>
      <w:lvlText w:val="%1."/>
      <w:lvlJc w:val="left"/>
      <w:pPr>
        <w:ind w:left="737" w:hanging="356"/>
      </w:pPr>
      <w:rPr>
        <w:rFonts w:hint="default"/>
      </w:rPr>
    </w:lvl>
    <w:lvl w:ilvl="1" w:tplc="300A0003" w:tentative="1">
      <w:start w:val="1"/>
      <w:numFmt w:val="bullet"/>
      <w:lvlText w:val="o"/>
      <w:lvlJc w:val="left"/>
      <w:pPr>
        <w:ind w:left="1461" w:hanging="360"/>
      </w:pPr>
      <w:rPr>
        <w:rFonts w:ascii="Courier New" w:hAnsi="Courier New" w:cs="Courier New" w:hint="default"/>
      </w:rPr>
    </w:lvl>
    <w:lvl w:ilvl="2" w:tplc="300A0005" w:tentative="1">
      <w:start w:val="1"/>
      <w:numFmt w:val="bullet"/>
      <w:lvlText w:val=""/>
      <w:lvlJc w:val="left"/>
      <w:pPr>
        <w:ind w:left="2181" w:hanging="360"/>
      </w:pPr>
      <w:rPr>
        <w:rFonts w:ascii="Wingdings" w:hAnsi="Wingdings" w:hint="default"/>
      </w:rPr>
    </w:lvl>
    <w:lvl w:ilvl="3" w:tplc="300A0001" w:tentative="1">
      <w:start w:val="1"/>
      <w:numFmt w:val="bullet"/>
      <w:lvlText w:val=""/>
      <w:lvlJc w:val="left"/>
      <w:pPr>
        <w:ind w:left="2901" w:hanging="360"/>
      </w:pPr>
      <w:rPr>
        <w:rFonts w:ascii="Symbol" w:hAnsi="Symbol" w:hint="default"/>
      </w:rPr>
    </w:lvl>
    <w:lvl w:ilvl="4" w:tplc="300A0003" w:tentative="1">
      <w:start w:val="1"/>
      <w:numFmt w:val="bullet"/>
      <w:lvlText w:val="o"/>
      <w:lvlJc w:val="left"/>
      <w:pPr>
        <w:ind w:left="3621" w:hanging="360"/>
      </w:pPr>
      <w:rPr>
        <w:rFonts w:ascii="Courier New" w:hAnsi="Courier New" w:cs="Courier New" w:hint="default"/>
      </w:rPr>
    </w:lvl>
    <w:lvl w:ilvl="5" w:tplc="300A0005" w:tentative="1">
      <w:start w:val="1"/>
      <w:numFmt w:val="bullet"/>
      <w:lvlText w:val=""/>
      <w:lvlJc w:val="left"/>
      <w:pPr>
        <w:ind w:left="4341" w:hanging="360"/>
      </w:pPr>
      <w:rPr>
        <w:rFonts w:ascii="Wingdings" w:hAnsi="Wingdings" w:hint="default"/>
      </w:rPr>
    </w:lvl>
    <w:lvl w:ilvl="6" w:tplc="300A0001" w:tentative="1">
      <w:start w:val="1"/>
      <w:numFmt w:val="bullet"/>
      <w:lvlText w:val=""/>
      <w:lvlJc w:val="left"/>
      <w:pPr>
        <w:ind w:left="5061" w:hanging="360"/>
      </w:pPr>
      <w:rPr>
        <w:rFonts w:ascii="Symbol" w:hAnsi="Symbol" w:hint="default"/>
      </w:rPr>
    </w:lvl>
    <w:lvl w:ilvl="7" w:tplc="300A0003" w:tentative="1">
      <w:start w:val="1"/>
      <w:numFmt w:val="bullet"/>
      <w:lvlText w:val="o"/>
      <w:lvlJc w:val="left"/>
      <w:pPr>
        <w:ind w:left="5781" w:hanging="360"/>
      </w:pPr>
      <w:rPr>
        <w:rFonts w:ascii="Courier New" w:hAnsi="Courier New" w:cs="Courier New" w:hint="default"/>
      </w:rPr>
    </w:lvl>
    <w:lvl w:ilvl="8" w:tplc="300A0005" w:tentative="1">
      <w:start w:val="1"/>
      <w:numFmt w:val="bullet"/>
      <w:lvlText w:val=""/>
      <w:lvlJc w:val="left"/>
      <w:pPr>
        <w:ind w:left="6501" w:hanging="360"/>
      </w:pPr>
      <w:rPr>
        <w:rFonts w:ascii="Wingdings" w:hAnsi="Wingdings" w:hint="default"/>
      </w:rPr>
    </w:lvl>
  </w:abstractNum>
  <w:abstractNum w:abstractNumId="1" w15:restartNumberingAfterBreak="0">
    <w:nsid w:val="5BDD6CF7"/>
    <w:multiLevelType w:val="hybridMultilevel"/>
    <w:tmpl w:val="25102F2A"/>
    <w:lvl w:ilvl="0" w:tplc="300A0001">
      <w:start w:val="1"/>
      <w:numFmt w:val="bullet"/>
      <w:lvlText w:val=""/>
      <w:lvlJc w:val="left"/>
      <w:pPr>
        <w:ind w:left="741" w:hanging="360"/>
      </w:pPr>
      <w:rPr>
        <w:rFonts w:ascii="Symbol" w:hAnsi="Symbol" w:hint="default"/>
      </w:rPr>
    </w:lvl>
    <w:lvl w:ilvl="1" w:tplc="300A0003" w:tentative="1">
      <w:start w:val="1"/>
      <w:numFmt w:val="bullet"/>
      <w:lvlText w:val="o"/>
      <w:lvlJc w:val="left"/>
      <w:pPr>
        <w:ind w:left="1461" w:hanging="360"/>
      </w:pPr>
      <w:rPr>
        <w:rFonts w:ascii="Courier New" w:hAnsi="Courier New" w:cs="Courier New" w:hint="default"/>
      </w:rPr>
    </w:lvl>
    <w:lvl w:ilvl="2" w:tplc="300A0005" w:tentative="1">
      <w:start w:val="1"/>
      <w:numFmt w:val="bullet"/>
      <w:lvlText w:val=""/>
      <w:lvlJc w:val="left"/>
      <w:pPr>
        <w:ind w:left="2181" w:hanging="360"/>
      </w:pPr>
      <w:rPr>
        <w:rFonts w:ascii="Wingdings" w:hAnsi="Wingdings" w:hint="default"/>
      </w:rPr>
    </w:lvl>
    <w:lvl w:ilvl="3" w:tplc="300A0001" w:tentative="1">
      <w:start w:val="1"/>
      <w:numFmt w:val="bullet"/>
      <w:lvlText w:val=""/>
      <w:lvlJc w:val="left"/>
      <w:pPr>
        <w:ind w:left="2901" w:hanging="360"/>
      </w:pPr>
      <w:rPr>
        <w:rFonts w:ascii="Symbol" w:hAnsi="Symbol" w:hint="default"/>
      </w:rPr>
    </w:lvl>
    <w:lvl w:ilvl="4" w:tplc="300A0003" w:tentative="1">
      <w:start w:val="1"/>
      <w:numFmt w:val="bullet"/>
      <w:lvlText w:val="o"/>
      <w:lvlJc w:val="left"/>
      <w:pPr>
        <w:ind w:left="3621" w:hanging="360"/>
      </w:pPr>
      <w:rPr>
        <w:rFonts w:ascii="Courier New" w:hAnsi="Courier New" w:cs="Courier New" w:hint="default"/>
      </w:rPr>
    </w:lvl>
    <w:lvl w:ilvl="5" w:tplc="300A0005" w:tentative="1">
      <w:start w:val="1"/>
      <w:numFmt w:val="bullet"/>
      <w:lvlText w:val=""/>
      <w:lvlJc w:val="left"/>
      <w:pPr>
        <w:ind w:left="4341" w:hanging="360"/>
      </w:pPr>
      <w:rPr>
        <w:rFonts w:ascii="Wingdings" w:hAnsi="Wingdings" w:hint="default"/>
      </w:rPr>
    </w:lvl>
    <w:lvl w:ilvl="6" w:tplc="300A0001" w:tentative="1">
      <w:start w:val="1"/>
      <w:numFmt w:val="bullet"/>
      <w:lvlText w:val=""/>
      <w:lvlJc w:val="left"/>
      <w:pPr>
        <w:ind w:left="5061" w:hanging="360"/>
      </w:pPr>
      <w:rPr>
        <w:rFonts w:ascii="Symbol" w:hAnsi="Symbol" w:hint="default"/>
      </w:rPr>
    </w:lvl>
    <w:lvl w:ilvl="7" w:tplc="300A0003" w:tentative="1">
      <w:start w:val="1"/>
      <w:numFmt w:val="bullet"/>
      <w:lvlText w:val="o"/>
      <w:lvlJc w:val="left"/>
      <w:pPr>
        <w:ind w:left="5781" w:hanging="360"/>
      </w:pPr>
      <w:rPr>
        <w:rFonts w:ascii="Courier New" w:hAnsi="Courier New" w:cs="Courier New" w:hint="default"/>
      </w:rPr>
    </w:lvl>
    <w:lvl w:ilvl="8" w:tplc="300A0005" w:tentative="1">
      <w:start w:val="1"/>
      <w:numFmt w:val="bullet"/>
      <w:lvlText w:val=""/>
      <w:lvlJc w:val="left"/>
      <w:pPr>
        <w:ind w:left="6501"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394B"/>
    <w:rsid w:val="00046F44"/>
    <w:rsid w:val="00054E30"/>
    <w:rsid w:val="00104106"/>
    <w:rsid w:val="001C5E8A"/>
    <w:rsid w:val="00447B69"/>
    <w:rsid w:val="004C2AAB"/>
    <w:rsid w:val="005D284F"/>
    <w:rsid w:val="0060774D"/>
    <w:rsid w:val="00614054"/>
    <w:rsid w:val="00701582"/>
    <w:rsid w:val="007E65C3"/>
    <w:rsid w:val="00A83CBC"/>
    <w:rsid w:val="00AD23CC"/>
    <w:rsid w:val="00BC7957"/>
    <w:rsid w:val="00C041F4"/>
    <w:rsid w:val="00E56464"/>
    <w:rsid w:val="00ED7271"/>
    <w:rsid w:val="00F2394B"/>
    <w:rsid w:val="00F80DEF"/>
    <w:rsid w:val="00FB5D7D"/>
    <w:rsid w:val="00FD5016"/>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40B9F5"/>
  <w15:docId w15:val="{19BF3B2E-DA9D-438C-B2AE-B1CF42CB6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s-EC" w:eastAsia="es-EC"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paragraph" w:styleId="Ttulo1">
    <w:name w:val="heading 1"/>
    <w:next w:val="Normal"/>
    <w:link w:val="Ttulo1Car"/>
    <w:uiPriority w:val="9"/>
    <w:qFormat/>
    <w:pPr>
      <w:keepNext/>
      <w:keepLines/>
      <w:spacing w:after="0"/>
      <w:ind w:left="34" w:hanging="10"/>
      <w:outlineLvl w:val="0"/>
    </w:pPr>
    <w:rPr>
      <w:rFonts w:ascii="Arial" w:eastAsia="Arial" w:hAnsi="Arial" w:cs="Arial"/>
      <w:b/>
      <w:color w:val="000000"/>
      <w:sz w:val="24"/>
    </w:rPr>
  </w:style>
  <w:style w:type="paragraph" w:styleId="Ttulo2">
    <w:name w:val="heading 2"/>
    <w:next w:val="Normal"/>
    <w:link w:val="Ttulo2Car"/>
    <w:uiPriority w:val="9"/>
    <w:unhideWhenUsed/>
    <w:qFormat/>
    <w:pPr>
      <w:keepNext/>
      <w:keepLines/>
      <w:spacing w:after="164"/>
      <w:ind w:left="10" w:hanging="10"/>
      <w:outlineLvl w:val="1"/>
    </w:pPr>
    <w:rPr>
      <w:rFonts w:ascii="Calibri" w:eastAsia="Calibri" w:hAnsi="Calibri" w:cs="Calibri"/>
      <w:b/>
      <w:color w:val="000000"/>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Arial" w:eastAsia="Arial" w:hAnsi="Arial" w:cs="Arial"/>
      <w:b/>
      <w:color w:val="000000"/>
      <w:sz w:val="24"/>
    </w:rPr>
  </w:style>
  <w:style w:type="character" w:customStyle="1" w:styleId="Ttulo2Car">
    <w:name w:val="Título 2 Car"/>
    <w:link w:val="Ttulo2"/>
    <w:rPr>
      <w:rFonts w:ascii="Calibri" w:eastAsia="Calibri" w:hAnsi="Calibri" w:cs="Calibri"/>
      <w:b/>
      <w:color w:val="000000"/>
      <w:sz w:val="24"/>
    </w:rPr>
  </w:style>
  <w:style w:type="paragraph" w:styleId="Encabezado">
    <w:name w:val="header"/>
    <w:basedOn w:val="Normal"/>
    <w:link w:val="EncabezadoCar"/>
    <w:uiPriority w:val="99"/>
    <w:unhideWhenUsed/>
    <w:rsid w:val="004C2AA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C2AAB"/>
    <w:rPr>
      <w:rFonts w:ascii="Calibri" w:eastAsia="Calibri" w:hAnsi="Calibri" w:cs="Calibri"/>
      <w:color w:val="000000"/>
    </w:rPr>
  </w:style>
  <w:style w:type="paragraph" w:styleId="Piedepgina">
    <w:name w:val="footer"/>
    <w:basedOn w:val="Normal"/>
    <w:link w:val="PiedepginaCar"/>
    <w:uiPriority w:val="99"/>
    <w:unhideWhenUsed/>
    <w:rsid w:val="004C2AA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C2AAB"/>
    <w:rPr>
      <w:rFonts w:ascii="Calibri" w:eastAsia="Calibri" w:hAnsi="Calibri" w:cs="Calibri"/>
      <w:color w:val="000000"/>
    </w:rPr>
  </w:style>
  <w:style w:type="paragraph" w:styleId="Prrafodelista">
    <w:name w:val="List Paragraph"/>
    <w:basedOn w:val="Normal"/>
    <w:uiPriority w:val="34"/>
    <w:qFormat/>
    <w:rsid w:val="004C2AAB"/>
    <w:pPr>
      <w:ind w:left="720"/>
      <w:contextualSpacing/>
    </w:pPr>
  </w:style>
  <w:style w:type="table" w:styleId="Tablaconcuadrcula">
    <w:name w:val="Table Grid"/>
    <w:basedOn w:val="Tablanormal"/>
    <w:uiPriority w:val="39"/>
    <w:rsid w:val="001041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7</Pages>
  <Words>930</Words>
  <Characters>5115</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fmatamoros</dc:creator>
  <cp:keywords/>
  <cp:lastModifiedBy>fmatamoros</cp:lastModifiedBy>
  <cp:revision>12</cp:revision>
  <cp:lastPrinted>2021-07-12T22:07:00Z</cp:lastPrinted>
  <dcterms:created xsi:type="dcterms:W3CDTF">2021-07-09T07:18:00Z</dcterms:created>
  <dcterms:modified xsi:type="dcterms:W3CDTF">2021-07-12T22:11:00Z</dcterms:modified>
</cp:coreProperties>
</file>